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01414" w14:textId="6EED7DFF" w:rsidR="00AA28AA" w:rsidRDefault="004D2B3C" w:rsidP="00AA28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051560E" wp14:editId="0482CD1B">
            <wp:extent cx="9611360" cy="6983856"/>
            <wp:effectExtent l="0" t="0" r="8890" b="7620"/>
            <wp:docPr id="1" name="Рисунок 1" descr="C:\Users\olga\Desktop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Проек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F85F47" w14:textId="663250BB" w:rsidR="008A7ECB" w:rsidRPr="00B40963" w:rsidRDefault="002847CD" w:rsidP="00FE2C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14:paraId="2AF85F48" w14:textId="77777777" w:rsidR="00A5542F" w:rsidRPr="00B40963" w:rsidRDefault="00A5542F" w:rsidP="00E967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F85F49" w14:textId="1AE0AC2F" w:rsidR="008A7ECB" w:rsidRPr="00B40963" w:rsidRDefault="00556FE5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Рабочая программа учебного курса «Индивидуальный проект» </w:t>
      </w:r>
      <w:r w:rsidR="008A7ECB" w:rsidRPr="00B40963">
        <w:rPr>
          <w:rFonts w:ascii="Times New Roman" w:hAnsi="Times New Roman" w:cs="Times New Roman"/>
          <w:sz w:val="20"/>
          <w:szCs w:val="20"/>
        </w:rPr>
        <w:t>составлена на основе Федерального Закона «Об образовании в РФ» от 29.12.2012 г. ФЗ-№ 273, Федерального государственного образовательного стандарта</w:t>
      </w:r>
      <w:r w:rsidR="00C21479" w:rsidRPr="00B40963">
        <w:rPr>
          <w:rFonts w:ascii="Times New Roman" w:hAnsi="Times New Roman" w:cs="Times New Roman"/>
          <w:sz w:val="20"/>
          <w:szCs w:val="20"/>
        </w:rPr>
        <w:t xml:space="preserve"> </w:t>
      </w:r>
      <w:r w:rsidR="008A7ECB" w:rsidRPr="00B40963">
        <w:rPr>
          <w:rFonts w:ascii="Times New Roman" w:hAnsi="Times New Roman" w:cs="Times New Roman"/>
          <w:sz w:val="20"/>
          <w:szCs w:val="20"/>
        </w:rPr>
        <w:t xml:space="preserve">среднего общего образования (утвержден приказом Министерства образования и науки РФ № 413 от 17 мая 2012 года); базисного и примерных учебных планов для образовательных учреждений РТ, реализующих программы начального общего и основного общего образования, утвержденных приказом </w:t>
      </w:r>
      <w:proofErr w:type="spellStart"/>
      <w:r w:rsidR="008A7ECB" w:rsidRPr="00B40963">
        <w:rPr>
          <w:rFonts w:ascii="Times New Roman" w:hAnsi="Times New Roman" w:cs="Times New Roman"/>
          <w:sz w:val="20"/>
          <w:szCs w:val="20"/>
        </w:rPr>
        <w:t>МОиН</w:t>
      </w:r>
      <w:proofErr w:type="spellEnd"/>
      <w:r w:rsidR="008A7ECB" w:rsidRPr="00B40963">
        <w:rPr>
          <w:rFonts w:ascii="Times New Roman" w:hAnsi="Times New Roman" w:cs="Times New Roman"/>
          <w:sz w:val="20"/>
          <w:szCs w:val="20"/>
        </w:rPr>
        <w:t xml:space="preserve"> РТ от 10.07.2012 №4165/12, в соответствии с учебным планом и образовательной программой МАОУ «Гимназия №139 – Центр образования» Приво</w:t>
      </w:r>
      <w:r w:rsidR="007F387F" w:rsidRPr="00B40963">
        <w:rPr>
          <w:rFonts w:ascii="Times New Roman" w:hAnsi="Times New Roman" w:cs="Times New Roman"/>
          <w:sz w:val="20"/>
          <w:szCs w:val="20"/>
        </w:rPr>
        <w:t xml:space="preserve">лжского района г. Казани на </w:t>
      </w:r>
      <w:r w:rsidR="00B40963">
        <w:rPr>
          <w:rFonts w:ascii="Times New Roman" w:hAnsi="Times New Roman" w:cs="Times New Roman"/>
          <w:sz w:val="20"/>
          <w:szCs w:val="20"/>
        </w:rPr>
        <w:t>202</w:t>
      </w:r>
      <w:r w:rsidR="006A151E">
        <w:rPr>
          <w:rFonts w:ascii="Times New Roman" w:hAnsi="Times New Roman" w:cs="Times New Roman"/>
          <w:sz w:val="20"/>
          <w:szCs w:val="20"/>
        </w:rPr>
        <w:t>4</w:t>
      </w:r>
      <w:r w:rsidR="00B40963">
        <w:rPr>
          <w:rFonts w:ascii="Times New Roman" w:hAnsi="Times New Roman" w:cs="Times New Roman"/>
          <w:sz w:val="20"/>
          <w:szCs w:val="20"/>
        </w:rPr>
        <w:t>-202</w:t>
      </w:r>
      <w:r w:rsidR="006A151E">
        <w:rPr>
          <w:rFonts w:ascii="Times New Roman" w:hAnsi="Times New Roman" w:cs="Times New Roman"/>
          <w:sz w:val="20"/>
          <w:szCs w:val="20"/>
        </w:rPr>
        <w:t>5</w:t>
      </w:r>
      <w:r w:rsidR="009109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09A8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="009109A8">
        <w:rPr>
          <w:rFonts w:ascii="Times New Roman" w:hAnsi="Times New Roman" w:cs="Times New Roman"/>
          <w:sz w:val="20"/>
          <w:szCs w:val="20"/>
        </w:rPr>
        <w:t>.</w:t>
      </w:r>
    </w:p>
    <w:p w14:paraId="2AF85F4A" w14:textId="77777777" w:rsidR="001537D1" w:rsidRPr="00B40963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5F4B" w14:textId="77777777" w:rsidR="001537D1" w:rsidRPr="00B40963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14:paraId="2AF85F4C" w14:textId="77777777" w:rsidR="001537D1" w:rsidRPr="00B40963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Результаты выполнения индивидуального проекта должны отражать: сформированность навыков коммуникативной, учебно-исследовательской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25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2AF85F4E" w14:textId="1B20FAD8" w:rsidR="00853D61" w:rsidRPr="00B40963" w:rsidRDefault="00853D61" w:rsidP="002C7A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Рабочая программа курса “Индивидуальный проект ” рассчитана на 3</w:t>
      </w:r>
      <w:r w:rsidR="002C7AAF">
        <w:rPr>
          <w:rFonts w:ascii="Times New Roman" w:hAnsi="Times New Roman" w:cs="Times New Roman"/>
          <w:sz w:val="20"/>
          <w:szCs w:val="20"/>
        </w:rPr>
        <w:t>4</w:t>
      </w:r>
      <w:r w:rsidRPr="00B40963">
        <w:rPr>
          <w:rFonts w:ascii="Times New Roman" w:hAnsi="Times New Roman" w:cs="Times New Roman"/>
          <w:sz w:val="20"/>
          <w:szCs w:val="20"/>
        </w:rPr>
        <w:t xml:space="preserve"> час</w:t>
      </w:r>
      <w:r w:rsidR="002C7AAF">
        <w:rPr>
          <w:rFonts w:ascii="Times New Roman" w:hAnsi="Times New Roman" w:cs="Times New Roman"/>
          <w:sz w:val="20"/>
          <w:szCs w:val="20"/>
        </w:rPr>
        <w:t>а</w:t>
      </w:r>
      <w:r w:rsidRPr="00B40963">
        <w:rPr>
          <w:rFonts w:ascii="Times New Roman" w:hAnsi="Times New Roman" w:cs="Times New Roman"/>
          <w:sz w:val="20"/>
          <w:szCs w:val="20"/>
        </w:rPr>
        <w:t xml:space="preserve"> в 10-м классе и 34 часа в 11 классе из расчета 1 час в неделю, однако этим работа учащихся не ограничивается - в связи со спецификой данного вида деятельности ученики осуществляют учебную деятельность самостоятельно. </w:t>
      </w:r>
    </w:p>
    <w:p w14:paraId="2AF85F4F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Цель курса:</w:t>
      </w:r>
      <w:r w:rsidRPr="00B40963">
        <w:rPr>
          <w:rFonts w:ascii="Times New Roman" w:hAnsi="Times New Roman" w:cs="Times New Roman"/>
          <w:sz w:val="20"/>
          <w:szCs w:val="20"/>
        </w:rPr>
        <w:t xml:space="preserve"> 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</w:t>
      </w:r>
      <w:r w:rsidR="001770AF" w:rsidRPr="00B40963">
        <w:rPr>
          <w:rFonts w:ascii="Times New Roman" w:hAnsi="Times New Roman" w:cs="Times New Roman"/>
          <w:sz w:val="20"/>
          <w:szCs w:val="20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(или) социально значимой проблемы.</w:t>
      </w:r>
    </w:p>
    <w:p w14:paraId="2AF85F50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Задачи курса:</w:t>
      </w:r>
    </w:p>
    <w:p w14:paraId="2AF85F51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реализация требований Стандарта к личностным и метапредметным результатам освоения основной образовательной программы;</w:t>
      </w:r>
    </w:p>
    <w:p w14:paraId="2AF85F52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2AF85F53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14:paraId="2AF85F54" w14:textId="77777777" w:rsidR="00A87CC3" w:rsidRPr="00B40963" w:rsidRDefault="00A87CC3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F85F55" w14:textId="77777777" w:rsidR="00A87CC3" w:rsidRPr="00B40963" w:rsidRDefault="00A87CC3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Планируемые результаты освоения курса</w:t>
      </w:r>
    </w:p>
    <w:p w14:paraId="2AF85F56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 результате прохождения курса на уровне среднего общего образования у учащихся будут достигнуты следующие результаты:</w:t>
      </w:r>
    </w:p>
    <w:p w14:paraId="2AF85F57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b/>
          <w:i/>
          <w:sz w:val="20"/>
          <w:szCs w:val="20"/>
        </w:rPr>
        <w:t>Личностные</w:t>
      </w:r>
      <w:r w:rsidRPr="00B40963">
        <w:rPr>
          <w:rFonts w:ascii="Times New Roman" w:hAnsi="Times New Roman" w:cs="Times New Roman"/>
          <w:i/>
          <w:sz w:val="20"/>
          <w:szCs w:val="20"/>
        </w:rPr>
        <w:t xml:space="preserve"> результаты: </w:t>
      </w:r>
    </w:p>
    <w:p w14:paraId="2AF85F58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-уважение к своему народу, гордости за свой край, свою Родину, уважение государственных символов (герб, флаг, гимн);</w:t>
      </w:r>
    </w:p>
    <w:p w14:paraId="2AF85F59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2AF85F5A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14:paraId="2AF85F5B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14:paraId="2AF85F5C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учебноисследовательской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, проектной и других видах деятельности; </w:t>
      </w:r>
    </w:p>
    <w:p w14:paraId="2AF85F5D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2AF85F5E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-эстетическое отношение к миру, включая эстетику быта, научного и технического творчества, спорта, общественных отношений;</w:t>
      </w:r>
    </w:p>
    <w:p w14:paraId="2AF85F5F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 xml:space="preserve">-принятие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14:paraId="2AF85F60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14:paraId="2AF85F61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 </w:t>
      </w:r>
    </w:p>
    <w:p w14:paraId="2AF85F62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14:paraId="2AF85F63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b/>
          <w:i/>
          <w:sz w:val="20"/>
          <w:szCs w:val="20"/>
        </w:rPr>
        <w:t>Метапредметные</w:t>
      </w:r>
      <w:r w:rsidRPr="00B40963">
        <w:rPr>
          <w:rFonts w:ascii="Times New Roman" w:hAnsi="Times New Roman" w:cs="Times New Roman"/>
          <w:i/>
          <w:sz w:val="20"/>
          <w:szCs w:val="20"/>
        </w:rPr>
        <w:t xml:space="preserve"> результаты:</w:t>
      </w:r>
    </w:p>
    <w:p w14:paraId="2AF85F64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2AF85F65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2AF85F66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2AF85F67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-готовность и способность к самостоятельной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информационнопознавательной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2AF85F68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2AF85F69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определять назначение и функции различных социальных институтов; </w:t>
      </w:r>
    </w:p>
    <w:p w14:paraId="2AF85F6A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2AF85F6B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2AF85F6C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2AF85F6D" w14:textId="77777777" w:rsidR="00853D61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b/>
          <w:i/>
          <w:sz w:val="20"/>
          <w:szCs w:val="20"/>
        </w:rPr>
        <w:t>П</w:t>
      </w:r>
      <w:r w:rsidR="00853D61" w:rsidRPr="00B40963">
        <w:rPr>
          <w:rFonts w:ascii="Times New Roman" w:hAnsi="Times New Roman" w:cs="Times New Roman"/>
          <w:b/>
          <w:i/>
          <w:sz w:val="20"/>
          <w:szCs w:val="20"/>
        </w:rPr>
        <w:t>редметные</w:t>
      </w:r>
      <w:r w:rsidR="00853D61" w:rsidRPr="00B40963">
        <w:rPr>
          <w:rFonts w:ascii="Times New Roman" w:hAnsi="Times New Roman" w:cs="Times New Roman"/>
          <w:i/>
          <w:sz w:val="20"/>
          <w:szCs w:val="20"/>
        </w:rPr>
        <w:t xml:space="preserve"> результаты</w:t>
      </w:r>
      <w:r w:rsidR="00853D61" w:rsidRPr="00B40963">
        <w:rPr>
          <w:rFonts w:ascii="Times New Roman" w:hAnsi="Times New Roman" w:cs="Times New Roman"/>
          <w:sz w:val="20"/>
          <w:szCs w:val="20"/>
        </w:rPr>
        <w:t>:</w:t>
      </w:r>
    </w:p>
    <w:p w14:paraId="2AF85F6E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Учащийся научится:</w:t>
      </w:r>
    </w:p>
    <w:p w14:paraId="2AF85F6F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давать определения понятиям: проблема, позиция, проект, проектирование, исследование, конструирование, планирование, технология ресурс проекта, риски проекта, техносфера, гипотеза, предмет и объект исследования, метод исследования, экспертное знание;</w:t>
      </w:r>
    </w:p>
    <w:p w14:paraId="2AF85F70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раскрывать этапы цикла проекта;</w:t>
      </w:r>
    </w:p>
    <w:p w14:paraId="2AF85F71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 самостоятельно применять приобретённые знания в проектной деятельности при решении различных задач с использованием знаний</w:t>
      </w:r>
    </w:p>
    <w:p w14:paraId="2AF85F72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одного или нескольких учебных предметов или предметных областей;</w:t>
      </w:r>
    </w:p>
    <w:p w14:paraId="2AF85F73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пользоваться методами поиска, анализа и использования научной информации;</w:t>
      </w:r>
    </w:p>
    <w:p w14:paraId="2AF85F74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публично излагать результаты проектной работы;</w:t>
      </w:r>
    </w:p>
    <w:p w14:paraId="2AF85F75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следовать требованиям к представлению и оформлению материалов научного исследования и в соответствии с ними выполнять работу;</w:t>
      </w:r>
    </w:p>
    <w:p w14:paraId="2AF85F76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культуре работы с архивными публицистическими материалами;</w:t>
      </w:r>
    </w:p>
    <w:p w14:paraId="2AF85F77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использовать продуманную аргументацию.</w:t>
      </w:r>
    </w:p>
    <w:p w14:paraId="2AF85F78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формулировать тему исследовательской и проектной работы, доказывать ее актуальность;</w:t>
      </w:r>
    </w:p>
    <w:p w14:paraId="2AF85F79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составлять индивидуальный план исследовательской и проектной работы;</w:t>
      </w:r>
    </w:p>
    <w:p w14:paraId="2AF85F7A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выделять объект и предмет исследовательской и проектной работы;</w:t>
      </w:r>
    </w:p>
    <w:p w14:paraId="2AF85F7B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определять цель и задачи исследовательской и проектной работы;</w:t>
      </w:r>
    </w:p>
    <w:p w14:paraId="2AF85F7C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2AF85F7D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>выбирать и применять на практике методы исследовательской деятельности, адекватные задачам исследования;</w:t>
      </w:r>
    </w:p>
    <w:p w14:paraId="2AF85F7E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оформлять теоретические и экспериментальные результаты исследовательской и проектной работы;</w:t>
      </w:r>
    </w:p>
    <w:p w14:paraId="2AF85F7F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описывать результаты наблюдений, обсуждать полученные факты;</w:t>
      </w:r>
    </w:p>
    <w:p w14:paraId="2AF85F80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проводить опыты в соответствии с задачами, объяснять результаты;</w:t>
      </w:r>
    </w:p>
    <w:p w14:paraId="2AF85F81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оформлять результаты исследования;</w:t>
      </w:r>
    </w:p>
    <w:p w14:paraId="2AF85F82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По окончании изучения кур</w:t>
      </w:r>
      <w:r w:rsidR="000F2FF4" w:rsidRPr="00B40963">
        <w:rPr>
          <w:rFonts w:ascii="Times New Roman" w:hAnsi="Times New Roman" w:cs="Times New Roman"/>
          <w:i/>
          <w:sz w:val="20"/>
          <w:szCs w:val="20"/>
        </w:rPr>
        <w:t>са учащиеся получат возможность научиться:</w:t>
      </w:r>
    </w:p>
    <w:p w14:paraId="2AF85F83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рецензировать чужую исследовательскую или проектную работу.</w:t>
      </w:r>
    </w:p>
    <w:p w14:paraId="2AF85F84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совершенствованию духовно-нравственных качеств личности;</w:t>
      </w:r>
    </w:p>
    <w:p w14:paraId="2AF85F85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самостоятельно задумывать, планировать и выполнять проект;</w:t>
      </w:r>
    </w:p>
    <w:p w14:paraId="2AF85F86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использовать догадку, озарение, интуицию;</w:t>
      </w:r>
    </w:p>
    <w:p w14:paraId="2AF85F87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целенаправленно и осознанно развивать свои коммуникативные способности,</w:t>
      </w:r>
    </w:p>
    <w:p w14:paraId="2AF85F88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осваивать новые языковые средства;</w:t>
      </w:r>
    </w:p>
    <w:p w14:paraId="2AF85F89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формированию качеств мышления, необходимых для адаптации в современном</w:t>
      </w:r>
    </w:p>
    <w:p w14:paraId="2AF85F8A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информационном обществе;</w:t>
      </w:r>
    </w:p>
    <w:p w14:paraId="2AF85F8B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способности к самостоятельному приобретению новых знаний и практических</w:t>
      </w:r>
    </w:p>
    <w:p w14:paraId="2AF85F8C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умений, умения управлять своей познавательной деятельностью;</w:t>
      </w:r>
    </w:p>
    <w:p w14:paraId="2AF85F8D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сознавать свою ответственность за достоверность полученных знаний, за качество</w:t>
      </w:r>
    </w:p>
    <w:p w14:paraId="2AF85F8E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выполненного проекта.</w:t>
      </w:r>
    </w:p>
    <w:p w14:paraId="2AF85F8F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В ходе изучения курса учащиеся должны:</w:t>
      </w:r>
    </w:p>
    <w:p w14:paraId="2AF85F90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 xml:space="preserve">знать: </w:t>
      </w:r>
    </w:p>
    <w:p w14:paraId="2AF85F91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способы обработки текстовых источников информации;</w:t>
      </w:r>
    </w:p>
    <w:p w14:paraId="2AF85F92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способы анализа текста и записи прочитанного.</w:t>
      </w:r>
    </w:p>
    <w:p w14:paraId="2AF85F93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Учащиеся должны уметь:</w:t>
      </w:r>
    </w:p>
    <w:p w14:paraId="2AF85F94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работать с текстом;</w:t>
      </w:r>
    </w:p>
    <w:p w14:paraId="2AF85F95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анализировать источники информации;</w:t>
      </w:r>
    </w:p>
    <w:p w14:paraId="2AF85F96" w14:textId="77777777" w:rsid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комбинировать разные способы обработки текстовой информации.</w:t>
      </w:r>
    </w:p>
    <w:p w14:paraId="2AF85F97" w14:textId="77777777" w:rsidR="00B40963" w:rsidRDefault="00B40963" w:rsidP="00B4096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14:paraId="2AF85F99" w14:textId="56334147" w:rsidR="009E2701" w:rsidRPr="00B40963" w:rsidRDefault="00B40963" w:rsidP="002C7A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Критерии оценки индивидуального проект</w:t>
      </w:r>
      <w:r w:rsidR="002C7AAF">
        <w:rPr>
          <w:rFonts w:ascii="Times New Roman" w:hAnsi="Times New Roman" w:cs="Times New Roman"/>
          <w:b/>
          <w:sz w:val="20"/>
          <w:szCs w:val="20"/>
        </w:rPr>
        <w:t>а</w:t>
      </w:r>
    </w:p>
    <w:p w14:paraId="2AF85F9A" w14:textId="77777777" w:rsidR="009E2701" w:rsidRPr="0049206A" w:rsidRDefault="009E2701" w:rsidP="009E270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0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Устные ответы, тестирование,  творческие работы, практические задания, работа в группах, работа с учебником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F85FAC" w14:textId="73573480" w:rsidR="009E2701" w:rsidRPr="002C7AAF" w:rsidRDefault="009E2701" w:rsidP="002C7AA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06A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оценки достижений учащихся: пятибалльная система</w:t>
      </w:r>
      <w:r w:rsidR="00FE2C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AF85FAD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Защита индивидуального проекта заканчивается выставлением оценок. </w:t>
      </w:r>
    </w:p>
    <w:p w14:paraId="2AF85FAE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«Отлично» выставляется: </w:t>
      </w:r>
    </w:p>
    <w:p w14:paraId="2AF85FAF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работа носит практический характер, содержит грамотно изложенную теоретическую базу,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2AF85FB0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имеет положительные отзывы руководителя; </w:t>
      </w:r>
    </w:p>
    <w:p w14:paraId="2AF85FB1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при защите работы обучающийся показывает достаточно глубокие знания вопросов темы, свободно оперирует данными исследованиями, вносит обоснованные предложения, во время выступления использует наглядные пособия (таблицы, схемы, графики, электронные презентации и т.д.) или раздаточный материал, легко отвечает на поставленные вопросы.</w:t>
      </w:r>
    </w:p>
    <w:p w14:paraId="2AF85FB2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 «Хорошо» выставляется: </w:t>
      </w:r>
    </w:p>
    <w:p w14:paraId="2AF85FB3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носит практический характер, содержит грамотно изложенную теоретическую базу,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2AF85FB4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имеет положительный отзыв руководителя; </w:t>
      </w:r>
    </w:p>
    <w:p w14:paraId="2AF85FB5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при защите обучающийся показывает знания вопросов темы, оперирует данными исследования, вносит предложения, во время выступления использует наглядные пособия (таблицы, схемы, графики, электронные презентации и т.д.) или раздаточный материал, без особых затруднений отвечает на поставленные вопросы. </w:t>
      </w:r>
    </w:p>
    <w:p w14:paraId="2AF85FB6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«Удовлетворительно» выставляется: </w:t>
      </w:r>
    </w:p>
    <w:p w14:paraId="2AF85FB7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носит практический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разбором, в ней просматривается непоследовательность изложения материала, представлены необоснованные предложения; </w:t>
      </w:r>
    </w:p>
    <w:p w14:paraId="2AF85FB8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в отзывах руководителя имеются замечания по содержанию работы и оформлению;</w:t>
      </w:r>
    </w:p>
    <w:p w14:paraId="2AF85FB9" w14:textId="77777777" w:rsidR="00B40963" w:rsidRPr="00B40963" w:rsidRDefault="00B40963" w:rsidP="00B4096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при защите обучающийся проявляет неуверенность, показывает слабое знание вопросов темы, не дает полного, аргументированного ответа на заданные вопросы</w:t>
      </w:r>
    </w:p>
    <w:p w14:paraId="2AF85FBA" w14:textId="77777777" w:rsidR="000F2FF4" w:rsidRPr="00B40963" w:rsidRDefault="000F2FF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F85FBB" w14:textId="77777777" w:rsidR="002847CD" w:rsidRPr="00B40963" w:rsidRDefault="002847CD" w:rsidP="00B4096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Общая характеристика курса</w:t>
      </w:r>
    </w:p>
    <w:p w14:paraId="2AF85FBC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14:paraId="2AF85FBD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14:paraId="2AF85FBE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</w:t>
      </w:r>
      <w:r w:rsidR="00D1279D" w:rsidRPr="00B40963">
        <w:rPr>
          <w:rFonts w:ascii="Times New Roman" w:hAnsi="Times New Roman" w:cs="Times New Roman"/>
          <w:sz w:val="20"/>
          <w:szCs w:val="20"/>
        </w:rPr>
        <w:t>редлагаемый курс рассчитан на 69</w:t>
      </w:r>
      <w:r w:rsidRPr="00B40963">
        <w:rPr>
          <w:rFonts w:ascii="Times New Roman" w:hAnsi="Times New Roman" w:cs="Times New Roman"/>
          <w:sz w:val="20"/>
          <w:szCs w:val="20"/>
        </w:rPr>
        <w:t xml:space="preserve"> ч</w:t>
      </w:r>
      <w:r w:rsidR="00D1279D" w:rsidRPr="00B40963">
        <w:rPr>
          <w:rFonts w:ascii="Times New Roman" w:hAnsi="Times New Roman" w:cs="Times New Roman"/>
          <w:sz w:val="20"/>
          <w:szCs w:val="20"/>
        </w:rPr>
        <w:t>.</w:t>
      </w:r>
      <w:r w:rsidRPr="00B40963">
        <w:rPr>
          <w:rFonts w:ascii="Times New Roman" w:hAnsi="Times New Roman" w:cs="Times New Roman"/>
          <w:sz w:val="20"/>
          <w:szCs w:val="20"/>
        </w:rPr>
        <w:t xml:space="preserve">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</w:t>
      </w:r>
    </w:p>
    <w:p w14:paraId="2AF85FBF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</w:t>
      </w:r>
    </w:p>
    <w:p w14:paraId="2AF85FC0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14:paraId="2AF85FC2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Количество часов на самостоятельную работу над проектом и исследованием можно также варьировать с учётом индивидуальной готовности обучающихся. 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Для этого также должны выделяться специальные часы, а проведённая работа — учитываться и оцениваться.</w:t>
      </w:r>
    </w:p>
    <w:p w14:paraId="2AF85FC3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сценировать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 Для этого необходимо заранее продумывать, как будет происходить процесс коммуникации, а именно:</w:t>
      </w:r>
    </w:p>
    <w:p w14:paraId="2AF85FC4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что будет предметом доклада или сообщения участников события;</w:t>
      </w:r>
    </w:p>
    <w:p w14:paraId="2AF85FC5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14:paraId="2AF85FC6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14:paraId="2AF85FC7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кто является регулятором дискуссии — педагог, ведущий (регулирующий) этот курс, или привлечённый специалист, владеющий способностью выстраивать содержательное обсуждение, процессом проблематизации и способами выхода в позитивное продолжение работы.</w:t>
      </w:r>
    </w:p>
    <w:p w14:paraId="2AF85FC8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</w:t>
      </w:r>
    </w:p>
    <w:p w14:paraId="2AF85FC9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метапредметные и личностные результаты обучения в школе, достигнутые к моменту её окончания.</w:t>
      </w:r>
    </w:p>
    <w:p w14:paraId="2AF85FCA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</w:t>
      </w:r>
      <w:r w:rsidRPr="00B40963">
        <w:rPr>
          <w:rFonts w:ascii="Times New Roman" w:hAnsi="Times New Roman" w:cs="Times New Roman"/>
          <w:sz w:val="20"/>
          <w:szCs w:val="20"/>
        </w:rPr>
        <w:lastRenderedPageBreak/>
        <w:t>функций. С одной стороны, эксперт должен честно указывать на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14:paraId="2AF85FCB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Программа, по сути, является метапредметной,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сценирование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события. Несмотря на </w:t>
      </w:r>
      <w:proofErr w:type="gramStart"/>
      <w:r w:rsidRPr="00B40963">
        <w:rPr>
          <w:rFonts w:ascii="Times New Roman" w:hAnsi="Times New Roman" w:cs="Times New Roman"/>
          <w:sz w:val="20"/>
          <w:szCs w:val="20"/>
        </w:rPr>
        <w:t>то</w:t>
      </w:r>
      <w:proofErr w:type="gramEnd"/>
      <w:r w:rsidRPr="00B40963">
        <w:rPr>
          <w:rFonts w:ascii="Times New Roman" w:hAnsi="Times New Roman" w:cs="Times New Roman"/>
          <w:sz w:val="20"/>
          <w:szCs w:val="20"/>
        </w:rPr>
        <w:t xml:space="preserve"> что программа называется «Индивидуальный учебный проект», значительная часть занятий предусматривает групповую и коллективную работу.</w:t>
      </w:r>
    </w:p>
    <w:p w14:paraId="2AF85FCC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Основные идеи курса:</w:t>
      </w:r>
    </w:p>
    <w:p w14:paraId="2AF85FCD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единство материального мира;</w:t>
      </w:r>
    </w:p>
    <w:p w14:paraId="2AF85FCE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внутри- и межпредметная интеграция;</w:t>
      </w:r>
    </w:p>
    <w:p w14:paraId="2AF85FCF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взаимосвязь науки и практики;</w:t>
      </w:r>
    </w:p>
    <w:p w14:paraId="2AF85FD0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взаимосвязь человека и окружающей среды.</w:t>
      </w:r>
    </w:p>
    <w:p w14:paraId="2AF85FD1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Учебно-методическое обеспечение курса включает в себя учебное пособие для учащихся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Половкова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М. В., Носов А. В.,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Половкова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Т. В. и др. «Индивидуальный проект 10-11 класс», Издательство «Просвещение», дополнительную литературу учителя. </w:t>
      </w:r>
      <w:r w:rsidR="002847CD" w:rsidRPr="00B40963">
        <w:rPr>
          <w:rFonts w:ascii="Times New Roman" w:hAnsi="Times New Roman" w:cs="Times New Roman"/>
          <w:sz w:val="20"/>
          <w:szCs w:val="20"/>
        </w:rPr>
        <w:t>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14:paraId="2AF85FD4" w14:textId="69B62E02" w:rsidR="00B40963" w:rsidRDefault="002847CD" w:rsidP="00FE2C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Формами контроля над усвоением материала могут служить отчёты по работам, самостоятельные творческие работы, тесты, итоговые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учебноисследовательские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проекты. Итоговое занятие проходит в виде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научнопрактической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</w:t>
      </w:r>
      <w:r w:rsidR="00853D61" w:rsidRPr="00B40963">
        <w:rPr>
          <w:rFonts w:ascii="Times New Roman" w:hAnsi="Times New Roman" w:cs="Times New Roman"/>
          <w:sz w:val="20"/>
          <w:szCs w:val="20"/>
        </w:rPr>
        <w:t>та по исследовательской работе.</w:t>
      </w:r>
    </w:p>
    <w:p w14:paraId="2AF85FD5" w14:textId="77777777" w:rsidR="00B40963" w:rsidRPr="00B40963" w:rsidRDefault="00B40963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5FD8" w14:textId="735EC9FD" w:rsidR="00B40963" w:rsidRPr="00B40963" w:rsidRDefault="002847CD" w:rsidP="00FE2CC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 xml:space="preserve">Содержание </w:t>
      </w:r>
      <w:r w:rsidR="00B40963">
        <w:rPr>
          <w:rFonts w:ascii="Times New Roman" w:hAnsi="Times New Roman" w:cs="Times New Roman"/>
          <w:b/>
          <w:sz w:val="20"/>
          <w:szCs w:val="20"/>
        </w:rPr>
        <w:t>у</w:t>
      </w:r>
      <w:r w:rsidR="00B40963" w:rsidRPr="00B40963">
        <w:rPr>
          <w:rFonts w:ascii="Times New Roman" w:hAnsi="Times New Roman" w:cs="Times New Roman"/>
          <w:b/>
          <w:sz w:val="20"/>
          <w:szCs w:val="20"/>
        </w:rPr>
        <w:t>чебн</w:t>
      </w:r>
      <w:r w:rsidR="00B40963">
        <w:rPr>
          <w:rFonts w:ascii="Times New Roman" w:hAnsi="Times New Roman" w:cs="Times New Roman"/>
          <w:b/>
          <w:sz w:val="20"/>
          <w:szCs w:val="20"/>
        </w:rPr>
        <w:t>ого курса «Индивидуальный проект»</w:t>
      </w:r>
    </w:p>
    <w:p w14:paraId="2AF85FD9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1. Культура исследования и проектирования (6/11 ч)</w:t>
      </w:r>
    </w:p>
    <w:p w14:paraId="2AF85FD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14:paraId="2AF85FDB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1.1. Что такое проект. 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</w:p>
    <w:p w14:paraId="2AF85FDC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проекта. Происхождение понятия. Цели проектов. Проекты, оказавшие влияние на жизнь большей части человечества. Отечественные и зарубежные масштабные проекты. Непредсказуемые последствия проектов.</w:t>
      </w:r>
    </w:p>
    <w:p w14:paraId="2AF85FDD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1.2. Анализирование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14:paraId="2AF85FDE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Замысел проекта. Реализация проекта. Основные видимые признаки проекта. Сложности понимания и осуществления проектных идей</w:t>
      </w:r>
    </w:p>
    <w:p w14:paraId="2AF85FDF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1.3. Выдвижение идеи проекта. Процесс проектирования и его отличие от других профессиональных занятий.</w:t>
      </w:r>
    </w:p>
    <w:p w14:paraId="2AF85FE0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Конечный результат проекта. Логика работы проектировщика. Отличие проектирования от занятий искусством, математикой и других профессиональных занятий. Реальное и воображаемое в проектировании.</w:t>
      </w:r>
    </w:p>
    <w:p w14:paraId="2AF85FE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1.4. «Сто двадцать лет на службе стране». Проект П. А. Столыпина. Рассмотрение примера масштабного проекта от первоначальной идеи с системой аргументации до полной его реализации.</w:t>
      </w:r>
    </w:p>
    <w:p w14:paraId="2AF85FE2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о сторонниках и противниках проекта. Необходимость аргументации своей позиции при проектировании. Сопоставление различных аргументов.</w:t>
      </w:r>
    </w:p>
    <w:p w14:paraId="2AF85FE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1.5. Техническое проектирование и конструирование. Разбор понятий: проектно-конструкторская деятельность, конструирование, техническое проектирование.</w:t>
      </w:r>
    </w:p>
    <w:p w14:paraId="2AF85FE4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«техносфера». Искусственная среда. Конструирование и конструкции. Анализ и синтез вариантов конструкции. Функция конструкции. Личное действие в проекте. Отчуждаемый продукт.</w:t>
      </w:r>
    </w:p>
    <w:p w14:paraId="2AF85FE5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1.6. Социальное проектирование как возможность улучшить социальную сферу и закрепить определённую систему ценностей в сознании учащихся.</w:t>
      </w:r>
    </w:p>
    <w:p w14:paraId="2AF85FE6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Отличие проекта от дела. Социальное проектирование. Старт социального проекта. Отношения, ценности и нормы в социальном проекте. Проектирование ценности. Проектирование способов деятельности. Мероприятия проекта.</w:t>
      </w:r>
    </w:p>
    <w:p w14:paraId="2AF85FE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1.7. Волонтёрские проекты и сообщества. Виды волонтёрских проектов: социокультурные, информационно-консультативные, экологические.</w:t>
      </w:r>
    </w:p>
    <w:p w14:paraId="2AF85FE8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Личная ответственность за происходящее вокруг нас.</w:t>
      </w:r>
    </w:p>
    <w:p w14:paraId="2AF85FE9" w14:textId="77777777" w:rsidR="007B0040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>Раздел 1.8. Анализ проекта сверстника. Знакомство и обсуждение социального проекта «Дети одного Солнца», разработанного и реализованного старшеклассником.</w:t>
      </w:r>
    </w:p>
    <w:p w14:paraId="2AF85FE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1.9. Анализ проекта сверстника. Обсуждение возможностей IT-технологий для решения практических задач в разных сферах деятельности человека.</w:t>
      </w:r>
    </w:p>
    <w:p w14:paraId="2AF85FEB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1.10. Исследование как элемент проекта и как тип деятельности. Основные элементы и понятия, применяемые в исследовательской</w:t>
      </w:r>
    </w:p>
    <w:p w14:paraId="2AF85FEC" w14:textId="77777777" w:rsidR="007B0040" w:rsidRPr="00B40963" w:rsidRDefault="000811C4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деятельности: исследование, цель, задача, объект, предмет, метод и субъект исследования.</w:t>
      </w:r>
    </w:p>
    <w:p w14:paraId="2AF85FED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Цель и результат исследования. Исследования фундаментальные и прикладные.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Монодисциплинарные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и междисциплинарные исследования. Гипотеза и метод исследования. Способ и методика исследования</w:t>
      </w:r>
    </w:p>
    <w:p w14:paraId="2AF85FE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 xml:space="preserve">Модуль 2. Самоопределение (4/8 ч) </w:t>
      </w:r>
      <w:r w:rsidRPr="00B40963">
        <w:rPr>
          <w:rFonts w:ascii="Times New Roman" w:hAnsi="Times New Roman" w:cs="Times New Roman"/>
          <w:sz w:val="20"/>
          <w:szCs w:val="20"/>
        </w:rPr>
        <w:t>Самостоятельная работа обучающихся с ключевыми элементами проекта.</w:t>
      </w:r>
    </w:p>
    <w:p w14:paraId="2AF85FEF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2.1. Проекты и технологии: выбор сферы деятельности.</w:t>
      </w:r>
    </w:p>
    <w:p w14:paraId="2AF85FF0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Приоритетные направления развития: правовая сфера, социология, транспорт, связь, новые материалы, здоровое питание, «умные дома» и «умные города».</w:t>
      </w:r>
    </w:p>
    <w:p w14:paraId="2AF85FF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2.2. Создаём элементы образа будущего: что мы хотим изменить своим проектом.</w:t>
      </w:r>
    </w:p>
    <w:p w14:paraId="2AF85FF2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Позитивный образ будущего для себя и для других. Понятие качества жизни.</w:t>
      </w:r>
    </w:p>
    <w:p w14:paraId="2AF85FF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2.3. Формируем отношение к проблемам.</w:t>
      </w:r>
    </w:p>
    <w:p w14:paraId="2AF85FF4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Проблемы практические, научные, мировоззренческие. Проблемы глобальные, национальные, региональные, локальные. Комплексные проблемы.</w:t>
      </w:r>
    </w:p>
    <w:p w14:paraId="2AF85FF5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2.4. Знакомимся с проектными движениями.</w:t>
      </w:r>
    </w:p>
    <w:p w14:paraId="2AF85FF6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Президентский форум «Месторождение талантов», молодёжные программы «Шаг в будущее», «Билет в будущее».</w:t>
      </w:r>
    </w:p>
    <w:p w14:paraId="2AF85FF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2.5. Первичное самоопределение. Обоснование актуальности темы для проекта/исследования.</w:t>
      </w:r>
    </w:p>
    <w:p w14:paraId="2AF85FF8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Варианты самоопределения при выборе темы: актуальность, желание осуществить изменения, стремление обеспечить развитие, получение новых знаний и др.</w:t>
      </w:r>
    </w:p>
    <w:p w14:paraId="2AF85FF9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3. Замысел проекта (4/10 ч)</w:t>
      </w:r>
    </w:p>
    <w:p w14:paraId="2AF85FF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3.1. Понятия «проблема» и «позиция» в работе над проектом.</w:t>
      </w:r>
    </w:p>
    <w:p w14:paraId="2AF85FFB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Проблемная ситуация. Позиции конструктора, учёного, управленца, финансиста.</w:t>
      </w:r>
    </w:p>
    <w:p w14:paraId="2AF85FFC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3.2. Выдвижение и формулировка цели проекта.</w:t>
      </w:r>
    </w:p>
    <w:p w14:paraId="2AF85FFD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Цели и ценности проекта. Личное отношение к ситуации. Соотнесение прогноза и идеала. Постановка цели и принятие цели. Заказчик проекта.</w:t>
      </w:r>
    </w:p>
    <w:p w14:paraId="2AF85FF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3.3. Целеполагание, постановка задач и прогнозирование результатов проекта.</w:t>
      </w:r>
    </w:p>
    <w:p w14:paraId="2AF85FFF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Перевод проблемы и цели в задачи. Соотношение имеющихся и отсутствующих знаний и ресурсов.</w:t>
      </w:r>
    </w:p>
    <w:p w14:paraId="2AF86000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3.4. Роль акции в реализации проектов.</w:t>
      </w:r>
    </w:p>
    <w:p w14:paraId="2AF86001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и сущность акции. Отличие акции от проекта. Роль акции в реализации проекта.</w:t>
      </w:r>
    </w:p>
    <w:p w14:paraId="2AF86002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3.5. Ресурсы и бюджет проекта.</w:t>
      </w:r>
    </w:p>
    <w:p w14:paraId="2AF86003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Ресурс для реализации проекта. Средства достижения цели проекта. Участники проекта. Интересанты проекта.</w:t>
      </w:r>
    </w:p>
    <w:p w14:paraId="2AF86004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3.6. Поиск недостающей информации, её обработка и анализ.</w:t>
      </w:r>
    </w:p>
    <w:p w14:paraId="2AF86005" w14:textId="77777777" w:rsidR="007B0040" w:rsidRPr="00B40963" w:rsidRDefault="00F3559F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Информационный ресурс. Объективность информации. Экспертное знание. Совпадающие и различающиеся позиции. Выявление оснований расхождения мнений.</w:t>
      </w:r>
    </w:p>
    <w:p w14:paraId="2AF86006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4. Условия реализации проекта (3/6 ч)</w:t>
      </w:r>
    </w:p>
    <w:p w14:paraId="2AF8600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Анализ необходимых условий реализации проектов и знакомство с понятиями разных предметных дисциплин.</w:t>
      </w:r>
    </w:p>
    <w:p w14:paraId="2AF86008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4.1. Планирование действий. Освоение понятий: планирование, прогнозирование, спонсор, инвестор, благотворитель.</w:t>
      </w:r>
    </w:p>
    <w:p w14:paraId="2AF86009" w14:textId="77777777" w:rsidR="00F3559F" w:rsidRPr="00B40963" w:rsidRDefault="00F3559F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планирования. Основная функция планирования. Инструменты планирования. Контрольные точки планируемых работ.</w:t>
      </w:r>
    </w:p>
    <w:p w14:paraId="2AF8600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4.2. Источники финансирования проекта. Освоение понятий: кредитование, бизнес-план, венчурные фонды и компании, бизнес-ангелы, долговые и долевые ценные бумаги, дивиденды, фондовый рынок, краудфандинг.</w:t>
      </w:r>
    </w:p>
    <w:p w14:paraId="2AF8600B" w14:textId="77777777" w:rsidR="00F3559F" w:rsidRPr="00B40963" w:rsidRDefault="00F3559F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бюджета проекта. Собственные средства. Привлечённые средства. Источники финансирования. Венчурные фонды. Кредитование.</w:t>
      </w:r>
    </w:p>
    <w:p w14:paraId="2AF8600C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4.3. Сторонники и команда проекта, эффективность использования вклада каждого участника. Особенности работы команды над проектом, проектная команда, роли и функции в проекте.</w:t>
      </w:r>
    </w:p>
    <w:p w14:paraId="2AF8600D" w14:textId="77777777" w:rsidR="00F3559F" w:rsidRPr="00B40963" w:rsidRDefault="00F3559F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Работа с разными позициями. Противники проекта. Сторонники проекта. Команда проекта.</w:t>
      </w:r>
    </w:p>
    <w:p w14:paraId="2AF8600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4.4. Модели и способы управления проектами.</w:t>
      </w:r>
    </w:p>
    <w:p w14:paraId="2AF8600F" w14:textId="73860FB4" w:rsidR="00F3559F" w:rsidRPr="00B40963" w:rsidRDefault="002C7AAF" w:rsidP="002C7AA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3559F" w:rsidRPr="00B40963">
        <w:rPr>
          <w:rFonts w:ascii="Times New Roman" w:hAnsi="Times New Roman" w:cs="Times New Roman"/>
          <w:b/>
          <w:i/>
          <w:sz w:val="20"/>
          <w:szCs w:val="20"/>
        </w:rPr>
        <w:t>Контрольная точка. Ленточная диаграмма. Дорожная карта.</w:t>
      </w:r>
    </w:p>
    <w:p w14:paraId="2AF86010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5. Трудности реализации проекта (5/10 ч)</w:t>
      </w:r>
    </w:p>
    <w:p w14:paraId="2AF8601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>Раздел 5.1. Переход от замысла к реализации проекта. Освоение понятий: жизненный цикл проекта, жизненный цикл продукта (изделия), эксплуатация, утилизация.</w:t>
      </w:r>
    </w:p>
    <w:p w14:paraId="2AF86012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5.2. Возможные риски проектов, способы их предвидения и преодоления.</w:t>
      </w:r>
    </w:p>
    <w:p w14:paraId="2AF8601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5.3. Практическое занятие по анализу проектного замысла «Завод по переработке пластика».</w:t>
      </w:r>
    </w:p>
    <w:p w14:paraId="2AF86014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5.4. Практическое занятие по анализу проектного замысла «Превратим мусор в ресурс». Сравнение проектных замыслов.</w:t>
      </w:r>
    </w:p>
    <w:p w14:paraId="2AF86015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5.5. Практическое занятие по анализу региональных проектов школьников по туризму и краеведению.</w:t>
      </w:r>
    </w:p>
    <w:p w14:paraId="2AF86016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6. Предварительная защита и экспертная оценка проектных и исследовательских работ (5/7 ч)</w:t>
      </w:r>
    </w:p>
    <w:p w14:paraId="2AF8601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6.1. Позиция эксперта.</w:t>
      </w:r>
    </w:p>
    <w:p w14:paraId="2AF86018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6.2. Предварительная защита проектов и исследовательских работ, подготовка к взаимодействию с экспертами.</w:t>
      </w:r>
    </w:p>
    <w:p w14:paraId="2AF86019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6.3. Оценка проекта сверстников: проект «Разработка портативного металлоискателя». Проектно-конструкторское решение в рамках проекта и его экспертная оценка.</w:t>
      </w:r>
    </w:p>
    <w:p w14:paraId="2AF8601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6.4. Начальный этап исследования и его экспертная оценка.</w:t>
      </w:r>
    </w:p>
    <w:p w14:paraId="2AF8601B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7. Дополнительные воз</w:t>
      </w:r>
      <w:r w:rsidR="00E00729" w:rsidRPr="00B40963">
        <w:rPr>
          <w:rFonts w:ascii="Times New Roman" w:hAnsi="Times New Roman" w:cs="Times New Roman"/>
          <w:b/>
          <w:sz w:val="20"/>
          <w:szCs w:val="20"/>
        </w:rPr>
        <w:t>можности улучшения проекта (6/13</w:t>
      </w:r>
      <w:r w:rsidRPr="00B40963">
        <w:rPr>
          <w:rFonts w:ascii="Times New Roman" w:hAnsi="Times New Roman" w:cs="Times New Roman"/>
          <w:b/>
          <w:sz w:val="20"/>
          <w:szCs w:val="20"/>
        </w:rPr>
        <w:t xml:space="preserve"> ч)</w:t>
      </w:r>
    </w:p>
    <w:p w14:paraId="2AF8601C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7.1. Технология как мост от идеи к продукту. Освоение понятий: изобретение, технология, технологическая долина, агротехнологии.</w:t>
      </w:r>
    </w:p>
    <w:p w14:paraId="2AF8601D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7.2. Видим за проектом инфраструктуру.</w:t>
      </w:r>
    </w:p>
    <w:p w14:paraId="2AF8601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7.3. Опросы как эффективный инструмент проектирования. Освоение понятий: анкета, социологический опрос, интернет-опрос, генеральная совокупность, выборка респондентов.</w:t>
      </w:r>
    </w:p>
    <w:p w14:paraId="2AF8601F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7.4. Возможности социальных сетей. Сетевые формы проектов. Освоение понятий: таргетированная реклама, реклама по бартеру и возможности продвижения проектов в социальных сетях.</w:t>
      </w:r>
    </w:p>
    <w:p w14:paraId="2AF86020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7.5. Алгоритм создания и использования видеоролика для продвижения проекта.</w:t>
      </w:r>
    </w:p>
    <w:p w14:paraId="2AF8602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7.6. Оформление и предъявление результатов проектной и исследовательской деятельности.</w:t>
      </w:r>
    </w:p>
    <w:p w14:paraId="2AF86022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8. Презентация и защита индивидуального проекта (2/4 ч)</w:t>
      </w:r>
    </w:p>
    <w:p w14:paraId="2AF8602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Итоговая презентация, публичная защита индивидуальных проектов/исследований старшеклассников, рекомендации к её подготовке и проведению.</w:t>
      </w:r>
    </w:p>
    <w:p w14:paraId="2AF86024" w14:textId="77777777" w:rsidR="00853D61" w:rsidRDefault="00853D61" w:rsidP="00081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025" w14:textId="77777777" w:rsidR="009E2701" w:rsidRPr="00B40963" w:rsidRDefault="009E2701" w:rsidP="00081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026" w14:textId="77777777" w:rsidR="00137A50" w:rsidRPr="00B40963" w:rsidRDefault="00137A50" w:rsidP="001770A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b/>
          <w:sz w:val="20"/>
          <w:szCs w:val="20"/>
        </w:rPr>
        <w:t>УЧЕБНО-ТЕМАТИЧЕСКОЕ ПЛАНИРОВАНИЕ</w:t>
      </w:r>
    </w:p>
    <w:p w14:paraId="2AF86027" w14:textId="77777777" w:rsidR="00137A50" w:rsidRPr="00B40963" w:rsidRDefault="001770AF" w:rsidP="001770AF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1315B3" w:rsidRPr="00B40963">
        <w:rPr>
          <w:rFonts w:ascii="Times New Roman" w:eastAsia="Calibri" w:hAnsi="Times New Roman" w:cs="Times New Roman"/>
          <w:sz w:val="20"/>
          <w:szCs w:val="20"/>
        </w:rPr>
        <w:t>Учебного</w:t>
      </w:r>
      <w:r w:rsidR="00137A50" w:rsidRPr="00B40963">
        <w:rPr>
          <w:rFonts w:ascii="Times New Roman" w:eastAsia="Calibri" w:hAnsi="Times New Roman" w:cs="Times New Roman"/>
          <w:sz w:val="20"/>
          <w:szCs w:val="20"/>
        </w:rPr>
        <w:t xml:space="preserve"> курса «Индивидуальный проект»</w:t>
      </w:r>
      <w:r w:rsidR="00C84E25" w:rsidRPr="00B40963">
        <w:rPr>
          <w:rFonts w:ascii="Times New Roman" w:eastAsia="Calibri" w:hAnsi="Times New Roman" w:cs="Times New Roman"/>
          <w:sz w:val="20"/>
          <w:szCs w:val="20"/>
        </w:rPr>
        <w:t xml:space="preserve"> в 10-11 </w:t>
      </w:r>
      <w:proofErr w:type="spellStart"/>
      <w:r w:rsidR="00C84E25" w:rsidRPr="00B40963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="00C84E25" w:rsidRPr="00B40963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AF86028" w14:textId="77777777" w:rsidR="00C84E25" w:rsidRPr="00B40963" w:rsidRDefault="00C84E25" w:rsidP="00C84E25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Курс рассчитан на 35 ч. (1 час в неделю). Итоговое занятие проходит в форме научно-практической конференции. Предлагаемое планирование является примерным: учитель может корректировать содержание уроков и распределение часов на изучение материала в соответствии с уровнем подготовки обучающихся и сферой их интересов.</w:t>
      </w:r>
    </w:p>
    <w:p w14:paraId="2AF86029" w14:textId="77777777" w:rsidR="00C84E25" w:rsidRPr="00B40963" w:rsidRDefault="00C84E25" w:rsidP="00C84E25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2AF8602A" w14:textId="10FAAA6C" w:rsidR="00137A50" w:rsidRPr="00B40963" w:rsidRDefault="00C84E25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Класс</w:t>
      </w:r>
      <w:r w:rsidR="00C44DA4" w:rsidRPr="00B40963">
        <w:rPr>
          <w:rFonts w:ascii="Times New Roman" w:eastAsia="Calibri" w:hAnsi="Times New Roman" w:cs="Times New Roman"/>
          <w:sz w:val="20"/>
          <w:szCs w:val="20"/>
        </w:rPr>
        <w:t xml:space="preserve"> 10</w:t>
      </w:r>
      <w:r w:rsidR="00FE2CCA">
        <w:rPr>
          <w:rFonts w:ascii="Times New Roman" w:eastAsia="Calibri" w:hAnsi="Times New Roman" w:cs="Times New Roman"/>
          <w:sz w:val="20"/>
          <w:szCs w:val="20"/>
        </w:rPr>
        <w:t>Э</w:t>
      </w:r>
    </w:p>
    <w:p w14:paraId="2AF8602B" w14:textId="72E1C298" w:rsidR="00137A50" w:rsidRPr="00B40963" w:rsidRDefault="00137A50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Учитель </w:t>
      </w:r>
      <w:proofErr w:type="spellStart"/>
      <w:r w:rsidR="0030095B">
        <w:rPr>
          <w:rFonts w:ascii="Times New Roman" w:eastAsia="Calibri" w:hAnsi="Times New Roman" w:cs="Times New Roman"/>
          <w:sz w:val="20"/>
          <w:szCs w:val="20"/>
        </w:rPr>
        <w:t>Гайфуллина</w:t>
      </w:r>
      <w:proofErr w:type="spellEnd"/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А.И.</w:t>
      </w:r>
    </w:p>
    <w:p w14:paraId="2AF8602C" w14:textId="77777777" w:rsidR="00137A50" w:rsidRPr="00B40963" w:rsidRDefault="00137A50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Количество часов</w:t>
      </w:r>
    </w:p>
    <w:p w14:paraId="2AF8602D" w14:textId="68B3757F" w:rsidR="00137A50" w:rsidRPr="00B40963" w:rsidRDefault="00137A50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Всего 3</w:t>
      </w:r>
      <w:r w:rsidR="00FE2CCA">
        <w:rPr>
          <w:rFonts w:ascii="Times New Roman" w:eastAsia="Calibri" w:hAnsi="Times New Roman" w:cs="Times New Roman"/>
          <w:sz w:val="20"/>
          <w:szCs w:val="20"/>
        </w:rPr>
        <w:t>4</w:t>
      </w: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ч</w:t>
      </w:r>
      <w:r w:rsidR="00FE2CCA">
        <w:rPr>
          <w:rFonts w:ascii="Times New Roman" w:eastAsia="Calibri" w:hAnsi="Times New Roman" w:cs="Times New Roman"/>
          <w:sz w:val="20"/>
          <w:szCs w:val="20"/>
        </w:rPr>
        <w:t>.</w:t>
      </w:r>
      <w:r w:rsidRPr="00B40963">
        <w:rPr>
          <w:rFonts w:ascii="Times New Roman" w:eastAsia="Calibri" w:hAnsi="Times New Roman" w:cs="Times New Roman"/>
          <w:sz w:val="20"/>
          <w:szCs w:val="20"/>
        </w:rPr>
        <w:t>, в неделю 1 час.</w:t>
      </w:r>
    </w:p>
    <w:p w14:paraId="2AF8602E" w14:textId="586A3A8B" w:rsidR="00C854C2" w:rsidRPr="00B40963" w:rsidRDefault="005754CB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Практических работ: </w:t>
      </w:r>
      <w:r w:rsidR="00EF6358">
        <w:rPr>
          <w:rFonts w:ascii="Times New Roman" w:eastAsia="Calibri" w:hAnsi="Times New Roman" w:cs="Times New Roman"/>
          <w:sz w:val="20"/>
          <w:szCs w:val="20"/>
        </w:rPr>
        <w:t>2</w:t>
      </w:r>
    </w:p>
    <w:p w14:paraId="2AF8602F" w14:textId="77777777" w:rsidR="00F47718" w:rsidRDefault="00F47718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Самостоятельных работ: 3</w:t>
      </w:r>
    </w:p>
    <w:p w14:paraId="3A95CDBD" w14:textId="2D20CD8B" w:rsidR="002C7AAF" w:rsidRDefault="009E2701" w:rsidP="0030095B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Контрольная работа: 1</w:t>
      </w:r>
    </w:p>
    <w:p w14:paraId="0BD7275D" w14:textId="77777777" w:rsidR="0030095B" w:rsidRPr="0030095B" w:rsidRDefault="0030095B" w:rsidP="0030095B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3C00A957" w14:textId="77777777" w:rsidR="005E792D" w:rsidRPr="00B40963" w:rsidRDefault="005E792D" w:rsidP="005E792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b/>
          <w:sz w:val="20"/>
          <w:szCs w:val="20"/>
        </w:rPr>
        <w:t>УЧЕБНО-ТЕМАТИЧЕСКОЕ ПЛАНИРОВАНИЕ</w:t>
      </w:r>
    </w:p>
    <w:p w14:paraId="006D55C9" w14:textId="1A33FB99" w:rsidR="005E792D" w:rsidRPr="00B40963" w:rsidRDefault="005E792D" w:rsidP="005E792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         Учебного курса «Индивидуальный проект» в 1</w:t>
      </w:r>
      <w:r>
        <w:rPr>
          <w:rFonts w:ascii="Times New Roman" w:eastAsia="Calibri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B40963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973F43E" w14:textId="77777777" w:rsidR="005E792D" w:rsidRPr="0030095B" w:rsidRDefault="005E792D" w:rsidP="001B0CC5">
      <w:pPr>
        <w:pStyle w:val="3"/>
        <w:spacing w:before="78"/>
        <w:ind w:left="0" w:right="0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526"/>
        <w:gridCol w:w="7938"/>
        <w:gridCol w:w="2050"/>
        <w:gridCol w:w="3903"/>
      </w:tblGrid>
      <w:tr w:rsidR="0030095B" w:rsidRPr="0030095B" w14:paraId="2AF86039" w14:textId="77777777" w:rsidTr="0030095B">
        <w:trPr>
          <w:trHeight w:val="470"/>
        </w:trPr>
        <w:tc>
          <w:tcPr>
            <w:tcW w:w="1526" w:type="dxa"/>
          </w:tcPr>
          <w:p w14:paraId="2AF86034" w14:textId="77777777" w:rsidR="0030095B" w:rsidRPr="0030095B" w:rsidRDefault="0030095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7938" w:type="dxa"/>
          </w:tcPr>
          <w:p w14:paraId="2AF86035" w14:textId="77777777" w:rsidR="0030095B" w:rsidRPr="0030095B" w:rsidRDefault="0030095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proofErr w:type="spellEnd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050" w:type="dxa"/>
          </w:tcPr>
          <w:p w14:paraId="2AF86036" w14:textId="77777777" w:rsidR="0030095B" w:rsidRPr="0030095B" w:rsidRDefault="0030095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proofErr w:type="spellEnd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</w:p>
          <w:p w14:paraId="2AF86037" w14:textId="77777777" w:rsidR="0030095B" w:rsidRPr="0030095B" w:rsidRDefault="0030095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903" w:type="dxa"/>
          </w:tcPr>
          <w:p w14:paraId="2AF86038" w14:textId="1B041AAE" w:rsidR="0030095B" w:rsidRPr="0030095B" w:rsidRDefault="0030095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  <w:r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изучения</w:t>
            </w:r>
          </w:p>
        </w:tc>
      </w:tr>
      <w:tr w:rsidR="001B0CC5" w:rsidRPr="0030095B" w14:paraId="2AF86041" w14:textId="77777777" w:rsidTr="0030095B">
        <w:trPr>
          <w:trHeight w:val="127"/>
        </w:trPr>
        <w:tc>
          <w:tcPr>
            <w:tcW w:w="15417" w:type="dxa"/>
            <w:gridSpan w:val="4"/>
          </w:tcPr>
          <w:p w14:paraId="2AF86040" w14:textId="77777777" w:rsidR="001B0CC5" w:rsidRPr="0030095B" w:rsidRDefault="001B0CC5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 класс</w:t>
            </w:r>
          </w:p>
        </w:tc>
      </w:tr>
      <w:tr w:rsidR="00430548" w:rsidRPr="0030095B" w14:paraId="2AF86043" w14:textId="77777777" w:rsidTr="0030095B">
        <w:trPr>
          <w:trHeight w:val="127"/>
        </w:trPr>
        <w:tc>
          <w:tcPr>
            <w:tcW w:w="15417" w:type="dxa"/>
            <w:gridSpan w:val="4"/>
          </w:tcPr>
          <w:p w14:paraId="2AF86042" w14:textId="77777777" w:rsidR="00430548" w:rsidRPr="0030095B" w:rsidRDefault="00430548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1. Культура исследования и </w:t>
            </w:r>
            <w:r w:rsidR="007E426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проектирования </w:t>
            </w:r>
            <w:proofErr w:type="gramStart"/>
            <w:r w:rsidR="007E426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ч</w:t>
            </w:r>
            <w:r w:rsidR="007E426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30095B" w:rsidRPr="0030095B" w14:paraId="2AF86049" w14:textId="77777777" w:rsidTr="0030095B">
        <w:tc>
          <w:tcPr>
            <w:tcW w:w="1526" w:type="dxa"/>
          </w:tcPr>
          <w:p w14:paraId="2AF86044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938" w:type="dxa"/>
          </w:tcPr>
          <w:p w14:paraId="2AF86045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такое проект?  Технология проектной деятельности</w:t>
            </w:r>
          </w:p>
        </w:tc>
        <w:tc>
          <w:tcPr>
            <w:tcW w:w="2050" w:type="dxa"/>
          </w:tcPr>
          <w:p w14:paraId="2AF86046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47" w14:textId="12BC7309" w:rsidR="0030095B" w:rsidRPr="0030095B" w:rsidRDefault="0030095B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04.09.24</w:t>
            </w:r>
          </w:p>
        </w:tc>
      </w:tr>
      <w:tr w:rsidR="0030095B" w:rsidRPr="0030095B" w14:paraId="2AF8604F" w14:textId="77777777" w:rsidTr="0030095B">
        <w:tc>
          <w:tcPr>
            <w:tcW w:w="1526" w:type="dxa"/>
          </w:tcPr>
          <w:p w14:paraId="2AF8604A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938" w:type="dxa"/>
          </w:tcPr>
          <w:p w14:paraId="2AF8604B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Учимся</w:t>
            </w:r>
            <w:proofErr w:type="spellEnd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proofErr w:type="spellEnd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проекты</w:t>
            </w:r>
            <w:proofErr w:type="spellEnd"/>
          </w:p>
        </w:tc>
        <w:tc>
          <w:tcPr>
            <w:tcW w:w="2050" w:type="dxa"/>
          </w:tcPr>
          <w:p w14:paraId="2AF8604C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4D" w14:textId="3BF7AC75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11.09.24</w:t>
            </w:r>
          </w:p>
        </w:tc>
      </w:tr>
      <w:tr w:rsidR="0030095B" w:rsidRPr="0030095B" w14:paraId="2AF86057" w14:textId="77777777" w:rsidTr="0030095B">
        <w:tc>
          <w:tcPr>
            <w:tcW w:w="1526" w:type="dxa"/>
          </w:tcPr>
          <w:p w14:paraId="2AF86050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938" w:type="dxa"/>
          </w:tcPr>
          <w:p w14:paraId="2AF86051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Выдвижение проектной идеи как формирование образа</w:t>
            </w:r>
          </w:p>
          <w:p w14:paraId="2AF86052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будущего</w:t>
            </w:r>
          </w:p>
        </w:tc>
        <w:tc>
          <w:tcPr>
            <w:tcW w:w="2050" w:type="dxa"/>
          </w:tcPr>
          <w:p w14:paraId="2AF86053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55" w14:textId="212B72BF" w:rsidR="0030095B" w:rsidRPr="0030095B" w:rsidRDefault="0030095B" w:rsidP="002C7AA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18.09.24</w:t>
            </w:r>
          </w:p>
        </w:tc>
      </w:tr>
      <w:tr w:rsidR="0030095B" w:rsidRPr="0030095B" w14:paraId="2AF8605D" w14:textId="77777777" w:rsidTr="0030095B">
        <w:tc>
          <w:tcPr>
            <w:tcW w:w="1526" w:type="dxa"/>
          </w:tcPr>
          <w:p w14:paraId="2AF86058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938" w:type="dxa"/>
          </w:tcPr>
          <w:p w14:paraId="2AF86059" w14:textId="77777777" w:rsidR="0030095B" w:rsidRPr="0030095B" w:rsidRDefault="0030095B" w:rsidP="000811C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«Сто двадцать лет на службе стране» - проект П. А. Столыпина</w:t>
            </w:r>
          </w:p>
        </w:tc>
        <w:tc>
          <w:tcPr>
            <w:tcW w:w="2050" w:type="dxa"/>
          </w:tcPr>
          <w:p w14:paraId="2AF8605A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5B" w14:textId="7C094687" w:rsidR="0030095B" w:rsidRPr="0030095B" w:rsidRDefault="0030095B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25.09.24</w:t>
            </w:r>
          </w:p>
        </w:tc>
      </w:tr>
      <w:tr w:rsidR="0030095B" w:rsidRPr="0030095B" w14:paraId="2AF86064" w14:textId="77777777" w:rsidTr="0030095B">
        <w:tc>
          <w:tcPr>
            <w:tcW w:w="1526" w:type="dxa"/>
          </w:tcPr>
          <w:p w14:paraId="2AF8605E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938" w:type="dxa"/>
          </w:tcPr>
          <w:p w14:paraId="2AF8605F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Техническое проектирование и конструирование как</w:t>
            </w:r>
          </w:p>
          <w:p w14:paraId="2AF86060" w14:textId="24127660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типы деятельности 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(П)</w:t>
            </w:r>
          </w:p>
        </w:tc>
        <w:tc>
          <w:tcPr>
            <w:tcW w:w="2050" w:type="dxa"/>
          </w:tcPr>
          <w:p w14:paraId="2AF86061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62" w14:textId="26EA587F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02.10.24</w:t>
            </w:r>
          </w:p>
        </w:tc>
      </w:tr>
      <w:tr w:rsidR="0030095B" w:rsidRPr="0030095B" w14:paraId="2AF8606B" w14:textId="77777777" w:rsidTr="0030095B">
        <w:tc>
          <w:tcPr>
            <w:tcW w:w="1526" w:type="dxa"/>
          </w:tcPr>
          <w:p w14:paraId="2AF86065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938" w:type="dxa"/>
          </w:tcPr>
          <w:p w14:paraId="2AF86066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Социальное проектирование: как сделать</w:t>
            </w:r>
          </w:p>
          <w:p w14:paraId="2AF86067" w14:textId="7354044F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лучше общество, в котором мы живём </w:t>
            </w:r>
          </w:p>
        </w:tc>
        <w:tc>
          <w:tcPr>
            <w:tcW w:w="2050" w:type="dxa"/>
          </w:tcPr>
          <w:p w14:paraId="2AF86068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69" w14:textId="0751B7E3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09.10.24</w:t>
            </w:r>
          </w:p>
        </w:tc>
      </w:tr>
      <w:tr w:rsidR="0030095B" w:rsidRPr="0030095B" w14:paraId="2AF86071" w14:textId="77777777" w:rsidTr="0030095B">
        <w:tc>
          <w:tcPr>
            <w:tcW w:w="1526" w:type="dxa"/>
          </w:tcPr>
          <w:p w14:paraId="2AF8606C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938" w:type="dxa"/>
          </w:tcPr>
          <w:p w14:paraId="2AF8606D" w14:textId="60C942BF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Волонтёрские проекты и сообщества </w:t>
            </w:r>
            <w:r w:rsidRPr="003009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(СР)</w:t>
            </w:r>
          </w:p>
        </w:tc>
        <w:tc>
          <w:tcPr>
            <w:tcW w:w="2050" w:type="dxa"/>
          </w:tcPr>
          <w:p w14:paraId="2AF8606E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6F" w14:textId="65083855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16.10.24</w:t>
            </w:r>
          </w:p>
        </w:tc>
      </w:tr>
      <w:tr w:rsidR="0030095B" w:rsidRPr="0030095B" w14:paraId="2AF86078" w14:textId="77777777" w:rsidTr="0030095B">
        <w:tc>
          <w:tcPr>
            <w:tcW w:w="1526" w:type="dxa"/>
          </w:tcPr>
          <w:p w14:paraId="2AF86072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938" w:type="dxa"/>
          </w:tcPr>
          <w:p w14:paraId="2AF86073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Анализируем проекты сверстников: социальный проект</w:t>
            </w:r>
          </w:p>
          <w:p w14:paraId="2AF86074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«Дети одного Солнца»  </w:t>
            </w:r>
          </w:p>
        </w:tc>
        <w:tc>
          <w:tcPr>
            <w:tcW w:w="2050" w:type="dxa"/>
          </w:tcPr>
          <w:p w14:paraId="2AF86075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76" w14:textId="07660FEA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30.10.24</w:t>
            </w:r>
          </w:p>
        </w:tc>
      </w:tr>
      <w:tr w:rsidR="0030095B" w:rsidRPr="0030095B" w14:paraId="2AF8607E" w14:textId="77777777" w:rsidTr="0030095B">
        <w:tc>
          <w:tcPr>
            <w:tcW w:w="1526" w:type="dxa"/>
          </w:tcPr>
          <w:p w14:paraId="2AF86079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938" w:type="dxa"/>
          </w:tcPr>
          <w:p w14:paraId="2AF8607A" w14:textId="0D85CAFF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Анализируем проекты сверстников: возможности </w:t>
            </w: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технологий для междисциплинарных проектов </w:t>
            </w:r>
          </w:p>
        </w:tc>
        <w:tc>
          <w:tcPr>
            <w:tcW w:w="2050" w:type="dxa"/>
          </w:tcPr>
          <w:p w14:paraId="2AF8607B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7C" w14:textId="717D4139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06.11.24</w:t>
            </w:r>
          </w:p>
        </w:tc>
      </w:tr>
      <w:tr w:rsidR="0030095B" w:rsidRPr="0030095B" w14:paraId="2AF86086" w14:textId="77777777" w:rsidTr="0030095B">
        <w:tc>
          <w:tcPr>
            <w:tcW w:w="1526" w:type="dxa"/>
          </w:tcPr>
          <w:p w14:paraId="2AF8607F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7938" w:type="dxa"/>
          </w:tcPr>
          <w:p w14:paraId="2AF86080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Исследование как элемент проекта и</w:t>
            </w:r>
          </w:p>
          <w:p w14:paraId="2AF86081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тип деятельности</w:t>
            </w:r>
          </w:p>
        </w:tc>
        <w:tc>
          <w:tcPr>
            <w:tcW w:w="2050" w:type="dxa"/>
          </w:tcPr>
          <w:p w14:paraId="2AF86082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03" w:type="dxa"/>
          </w:tcPr>
          <w:p w14:paraId="1BDA20E7" w14:textId="77777777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13.11.24</w:t>
            </w:r>
          </w:p>
          <w:p w14:paraId="2AF86084" w14:textId="1A2CEDE0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20.11.24</w:t>
            </w:r>
          </w:p>
        </w:tc>
      </w:tr>
      <w:tr w:rsidR="00767120" w:rsidRPr="0030095B" w14:paraId="2AF86088" w14:textId="77777777" w:rsidTr="0030095B">
        <w:tc>
          <w:tcPr>
            <w:tcW w:w="15417" w:type="dxa"/>
            <w:gridSpan w:val="4"/>
          </w:tcPr>
          <w:p w14:paraId="2AF86087" w14:textId="77777777" w:rsidR="00767120" w:rsidRPr="0030095B" w:rsidRDefault="007E4260" w:rsidP="00767120">
            <w:pPr>
              <w:tabs>
                <w:tab w:val="left" w:pos="382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2. Самоопределение </w:t>
            </w:r>
            <w:proofErr w:type="gram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76712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r w:rsidR="0076712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30095B" w:rsidRPr="0030095B" w14:paraId="2AF8608F" w14:textId="77777777" w:rsidTr="0030095B">
        <w:tc>
          <w:tcPr>
            <w:tcW w:w="1526" w:type="dxa"/>
          </w:tcPr>
          <w:p w14:paraId="2AF86089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12-13</w:t>
            </w:r>
          </w:p>
        </w:tc>
        <w:tc>
          <w:tcPr>
            <w:tcW w:w="7938" w:type="dxa"/>
          </w:tcPr>
          <w:p w14:paraId="2AF8608A" w14:textId="77777777" w:rsidR="0030095B" w:rsidRPr="0030095B" w:rsidRDefault="0030095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Проекты и технологии: выбираем сферы деятельности</w:t>
            </w:r>
          </w:p>
        </w:tc>
        <w:tc>
          <w:tcPr>
            <w:tcW w:w="2050" w:type="dxa"/>
          </w:tcPr>
          <w:p w14:paraId="2AF8608B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03" w:type="dxa"/>
          </w:tcPr>
          <w:p w14:paraId="766C2EB1" w14:textId="77777777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27.11.24</w:t>
            </w:r>
          </w:p>
          <w:p w14:paraId="2AF8608D" w14:textId="2F483A42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04.12.24</w:t>
            </w:r>
          </w:p>
        </w:tc>
      </w:tr>
      <w:tr w:rsidR="0030095B" w:rsidRPr="0030095B" w14:paraId="2AF86096" w14:textId="77777777" w:rsidTr="0030095B">
        <w:tc>
          <w:tcPr>
            <w:tcW w:w="1526" w:type="dxa"/>
          </w:tcPr>
          <w:p w14:paraId="2AF86090" w14:textId="77777777" w:rsidR="0030095B" w:rsidRPr="0030095B" w:rsidRDefault="0030095B" w:rsidP="0082569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14</w:t>
            </w:r>
          </w:p>
        </w:tc>
        <w:tc>
          <w:tcPr>
            <w:tcW w:w="7938" w:type="dxa"/>
          </w:tcPr>
          <w:p w14:paraId="2AF86091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Создаём элементы образа будущего: что</w:t>
            </w:r>
          </w:p>
          <w:p w14:paraId="2AF86092" w14:textId="675BA97D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мы хотим изменить своим проектом </w:t>
            </w:r>
            <w:r w:rsidRPr="003009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(СР)</w:t>
            </w:r>
          </w:p>
        </w:tc>
        <w:tc>
          <w:tcPr>
            <w:tcW w:w="2050" w:type="dxa"/>
          </w:tcPr>
          <w:p w14:paraId="2AF86093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94" w14:textId="590467CD" w:rsidR="0030095B" w:rsidRPr="0030095B" w:rsidRDefault="0030095B" w:rsidP="00C9341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11.12.24</w:t>
            </w:r>
          </w:p>
        </w:tc>
      </w:tr>
      <w:tr w:rsidR="0030095B" w:rsidRPr="0030095B" w14:paraId="2AF8609E" w14:textId="77777777" w:rsidTr="0030095B">
        <w:tc>
          <w:tcPr>
            <w:tcW w:w="1526" w:type="dxa"/>
          </w:tcPr>
          <w:p w14:paraId="2AF86097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15-16</w:t>
            </w:r>
          </w:p>
        </w:tc>
        <w:tc>
          <w:tcPr>
            <w:tcW w:w="7938" w:type="dxa"/>
          </w:tcPr>
          <w:p w14:paraId="2AF86098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Формируем отношение к проблемам:</w:t>
            </w:r>
          </w:p>
          <w:p w14:paraId="2AF86099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препятствие или побуждение к действию?</w:t>
            </w:r>
          </w:p>
        </w:tc>
        <w:tc>
          <w:tcPr>
            <w:tcW w:w="2050" w:type="dxa"/>
          </w:tcPr>
          <w:p w14:paraId="2AF8609A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03" w:type="dxa"/>
          </w:tcPr>
          <w:p w14:paraId="02EE027A" w14:textId="77777777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18.12.24</w:t>
            </w:r>
          </w:p>
          <w:p w14:paraId="2AF8609C" w14:textId="7FE1B9D7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25.12.24</w:t>
            </w:r>
          </w:p>
        </w:tc>
      </w:tr>
      <w:tr w:rsidR="0030095B" w:rsidRPr="0030095B" w14:paraId="2AF860A4" w14:textId="77777777" w:rsidTr="0030095B">
        <w:tc>
          <w:tcPr>
            <w:tcW w:w="1526" w:type="dxa"/>
          </w:tcPr>
          <w:p w14:paraId="2AF8609F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938" w:type="dxa"/>
          </w:tcPr>
          <w:p w14:paraId="2AF860A0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Знакомимся</w:t>
            </w:r>
            <w:proofErr w:type="spellEnd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проектными</w:t>
            </w:r>
            <w:proofErr w:type="spellEnd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движениями</w:t>
            </w:r>
            <w:proofErr w:type="spellEnd"/>
          </w:p>
        </w:tc>
        <w:tc>
          <w:tcPr>
            <w:tcW w:w="2050" w:type="dxa"/>
          </w:tcPr>
          <w:p w14:paraId="2AF860A1" w14:textId="77777777" w:rsidR="0030095B" w:rsidRPr="0030095B" w:rsidRDefault="0030095B" w:rsidP="008256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A2" w14:textId="460D9EE4" w:rsidR="0030095B" w:rsidRPr="0030095B" w:rsidRDefault="0030095B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08.01.25</w:t>
            </w:r>
          </w:p>
        </w:tc>
      </w:tr>
      <w:tr w:rsidR="0030095B" w:rsidRPr="0030095B" w14:paraId="2AF860AC" w14:textId="77777777" w:rsidTr="0030095B">
        <w:tc>
          <w:tcPr>
            <w:tcW w:w="1526" w:type="dxa"/>
          </w:tcPr>
          <w:p w14:paraId="2AF860A5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18-19</w:t>
            </w:r>
          </w:p>
        </w:tc>
        <w:tc>
          <w:tcPr>
            <w:tcW w:w="7938" w:type="dxa"/>
          </w:tcPr>
          <w:p w14:paraId="2AF860A6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Первичное самоопределение. Обоснование актуальности</w:t>
            </w:r>
          </w:p>
          <w:p w14:paraId="2AF860A7" w14:textId="479992C8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темы для проекта или исследования</w:t>
            </w:r>
          </w:p>
        </w:tc>
        <w:tc>
          <w:tcPr>
            <w:tcW w:w="2050" w:type="dxa"/>
          </w:tcPr>
          <w:p w14:paraId="2AF860A8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03" w:type="dxa"/>
          </w:tcPr>
          <w:p w14:paraId="26E917D1" w14:textId="77777777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15.01.25</w:t>
            </w:r>
          </w:p>
          <w:p w14:paraId="2AF860AA" w14:textId="57437DFF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22.01.25</w:t>
            </w:r>
          </w:p>
        </w:tc>
      </w:tr>
      <w:tr w:rsidR="00767120" w:rsidRPr="0030095B" w14:paraId="2AF860AE" w14:textId="77777777" w:rsidTr="0030095B">
        <w:tc>
          <w:tcPr>
            <w:tcW w:w="15417" w:type="dxa"/>
            <w:gridSpan w:val="4"/>
          </w:tcPr>
          <w:p w14:paraId="2AF860AD" w14:textId="77777777" w:rsidR="00767120" w:rsidRPr="0030095B" w:rsidRDefault="007E4260" w:rsidP="0076712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3. Замысел проекта </w:t>
            </w:r>
            <w:proofErr w:type="gramStart"/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30095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6712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="0076712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30095B" w:rsidRPr="0030095B" w14:paraId="2AF860B4" w14:textId="77777777" w:rsidTr="0030095B">
        <w:tc>
          <w:tcPr>
            <w:tcW w:w="1526" w:type="dxa"/>
          </w:tcPr>
          <w:p w14:paraId="2AF860AF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938" w:type="dxa"/>
          </w:tcPr>
          <w:p w14:paraId="2AF860B0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Понятия «проблема» и «позиция» при осуществлении проектирования</w:t>
            </w:r>
          </w:p>
        </w:tc>
        <w:tc>
          <w:tcPr>
            <w:tcW w:w="2050" w:type="dxa"/>
          </w:tcPr>
          <w:p w14:paraId="2AF860B1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B2" w14:textId="4467AB9A" w:rsidR="0030095B" w:rsidRPr="0030095B" w:rsidRDefault="0030095B" w:rsidP="0030095B">
            <w:pPr>
              <w:pStyle w:val="a6"/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29.01.25</w:t>
            </w:r>
          </w:p>
        </w:tc>
      </w:tr>
      <w:tr w:rsidR="0030095B" w:rsidRPr="0030095B" w14:paraId="2AF860BB" w14:textId="77777777" w:rsidTr="0030095B">
        <w:tc>
          <w:tcPr>
            <w:tcW w:w="1526" w:type="dxa"/>
          </w:tcPr>
          <w:p w14:paraId="2AF860B5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7938" w:type="dxa"/>
          </w:tcPr>
          <w:p w14:paraId="2AF860B6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Формулирование цели проекта</w:t>
            </w:r>
          </w:p>
        </w:tc>
        <w:tc>
          <w:tcPr>
            <w:tcW w:w="2050" w:type="dxa"/>
          </w:tcPr>
          <w:p w14:paraId="2AF860B7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B9" w14:textId="582F1D44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05.02.25</w:t>
            </w:r>
          </w:p>
        </w:tc>
      </w:tr>
      <w:tr w:rsidR="0030095B" w:rsidRPr="0030095B" w14:paraId="2AF860C2" w14:textId="77777777" w:rsidTr="0030095B">
        <w:tc>
          <w:tcPr>
            <w:tcW w:w="1526" w:type="dxa"/>
          </w:tcPr>
          <w:p w14:paraId="2AF860BC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22-23</w:t>
            </w:r>
          </w:p>
        </w:tc>
        <w:tc>
          <w:tcPr>
            <w:tcW w:w="7938" w:type="dxa"/>
          </w:tcPr>
          <w:p w14:paraId="2AF860BD" w14:textId="77777777" w:rsidR="0030095B" w:rsidRPr="0030095B" w:rsidRDefault="0030095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Целеполагание и постановка задач. Прогнозирование результатов проекта 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(ПР)</w:t>
            </w:r>
          </w:p>
        </w:tc>
        <w:tc>
          <w:tcPr>
            <w:tcW w:w="2050" w:type="dxa"/>
          </w:tcPr>
          <w:p w14:paraId="2AF860BE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03" w:type="dxa"/>
          </w:tcPr>
          <w:p w14:paraId="1C93FC52" w14:textId="77777777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12.02.25</w:t>
            </w:r>
          </w:p>
          <w:p w14:paraId="2AF860C0" w14:textId="744387B0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19.02.25</w:t>
            </w:r>
          </w:p>
        </w:tc>
      </w:tr>
      <w:tr w:rsidR="0030095B" w:rsidRPr="0030095B" w14:paraId="2AF860C8" w14:textId="77777777" w:rsidTr="0030095B">
        <w:tc>
          <w:tcPr>
            <w:tcW w:w="1526" w:type="dxa"/>
          </w:tcPr>
          <w:p w14:paraId="2AF860C3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7938" w:type="dxa"/>
          </w:tcPr>
          <w:p w14:paraId="2AF860C4" w14:textId="77777777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Роль акции в реализации проекта</w:t>
            </w:r>
          </w:p>
        </w:tc>
        <w:tc>
          <w:tcPr>
            <w:tcW w:w="2050" w:type="dxa"/>
          </w:tcPr>
          <w:p w14:paraId="2AF860C5" w14:textId="77777777" w:rsidR="0030095B" w:rsidRPr="0030095B" w:rsidRDefault="0030095B" w:rsidP="0030095B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C6" w14:textId="5AFC3915" w:rsidR="0030095B" w:rsidRPr="0030095B" w:rsidRDefault="0030095B" w:rsidP="0030095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26.02.25</w:t>
            </w:r>
          </w:p>
        </w:tc>
      </w:tr>
      <w:tr w:rsidR="0030095B" w:rsidRPr="0030095B" w14:paraId="2AF860CE" w14:textId="77777777" w:rsidTr="0030095B">
        <w:tc>
          <w:tcPr>
            <w:tcW w:w="1526" w:type="dxa"/>
          </w:tcPr>
          <w:p w14:paraId="2AF860C9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938" w:type="dxa"/>
          </w:tcPr>
          <w:p w14:paraId="2AF860CA" w14:textId="0493CC1C" w:rsidR="0030095B" w:rsidRPr="0030095B" w:rsidRDefault="0030095B" w:rsidP="0030095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Ресурсы и бюджет проекта </w:t>
            </w:r>
            <w:r w:rsidRPr="003009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(СР)</w:t>
            </w:r>
          </w:p>
        </w:tc>
        <w:tc>
          <w:tcPr>
            <w:tcW w:w="2050" w:type="dxa"/>
          </w:tcPr>
          <w:p w14:paraId="2AF860CB" w14:textId="77777777" w:rsidR="0030095B" w:rsidRPr="0030095B" w:rsidRDefault="0030095B" w:rsidP="0030095B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CC" w14:textId="1926B24C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05.03.25</w:t>
            </w:r>
          </w:p>
        </w:tc>
      </w:tr>
      <w:tr w:rsidR="0030095B" w:rsidRPr="0030095B" w14:paraId="2AF860D7" w14:textId="77777777" w:rsidTr="0030095B">
        <w:tc>
          <w:tcPr>
            <w:tcW w:w="1526" w:type="dxa"/>
          </w:tcPr>
          <w:p w14:paraId="2AF860CF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26-29</w:t>
            </w:r>
          </w:p>
        </w:tc>
        <w:tc>
          <w:tcPr>
            <w:tcW w:w="7938" w:type="dxa"/>
          </w:tcPr>
          <w:p w14:paraId="2AF860D0" w14:textId="3560798A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Поиск недостающей информации, её обработка и анализ </w:t>
            </w:r>
          </w:p>
        </w:tc>
        <w:tc>
          <w:tcPr>
            <w:tcW w:w="2050" w:type="dxa"/>
          </w:tcPr>
          <w:p w14:paraId="2AF860D1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903" w:type="dxa"/>
          </w:tcPr>
          <w:p w14:paraId="128ED1EF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12.03.25,</w:t>
            </w:r>
          </w:p>
          <w:p w14:paraId="2AF860D5" w14:textId="0C188B8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19.03.25</w:t>
            </w:r>
          </w:p>
        </w:tc>
      </w:tr>
      <w:tr w:rsidR="00767120" w:rsidRPr="0030095B" w14:paraId="2AF860D9" w14:textId="77777777" w:rsidTr="0030095B">
        <w:tc>
          <w:tcPr>
            <w:tcW w:w="15417" w:type="dxa"/>
            <w:gridSpan w:val="4"/>
          </w:tcPr>
          <w:p w14:paraId="2AF860D8" w14:textId="77777777" w:rsidR="00767120" w:rsidRPr="0030095B" w:rsidRDefault="00767120" w:rsidP="0076712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Модуль 4.</w:t>
            </w:r>
            <w:r w:rsidR="007E426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Условия реализации проекта </w:t>
            </w:r>
            <w:proofErr w:type="gramStart"/>
            <w:r w:rsidR="007E426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="007E4260"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30095B" w:rsidRPr="0030095B" w14:paraId="2AF860E0" w14:textId="77777777" w:rsidTr="0030095B">
        <w:tc>
          <w:tcPr>
            <w:tcW w:w="1526" w:type="dxa"/>
          </w:tcPr>
          <w:p w14:paraId="2AF860DA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30-31</w:t>
            </w:r>
          </w:p>
        </w:tc>
        <w:tc>
          <w:tcPr>
            <w:tcW w:w="7938" w:type="dxa"/>
          </w:tcPr>
          <w:p w14:paraId="2AF860DB" w14:textId="77777777" w:rsidR="0030095B" w:rsidRPr="0030095B" w:rsidRDefault="0030095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Планирование действий — шаг за шагом по пути к реализации проекта</w:t>
            </w:r>
          </w:p>
        </w:tc>
        <w:tc>
          <w:tcPr>
            <w:tcW w:w="2050" w:type="dxa"/>
          </w:tcPr>
          <w:p w14:paraId="2AF860DC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903" w:type="dxa"/>
          </w:tcPr>
          <w:p w14:paraId="16ECB702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02.04.25,</w:t>
            </w:r>
          </w:p>
          <w:p w14:paraId="2AF860DE" w14:textId="123575A9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09.04.25</w:t>
            </w:r>
          </w:p>
        </w:tc>
      </w:tr>
      <w:tr w:rsidR="0030095B" w:rsidRPr="0030095B" w14:paraId="2AF860E7" w14:textId="77777777" w:rsidTr="0030095B">
        <w:tc>
          <w:tcPr>
            <w:tcW w:w="1526" w:type="dxa"/>
          </w:tcPr>
          <w:p w14:paraId="2AF860E1" w14:textId="0855FB16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32</w:t>
            </w:r>
          </w:p>
        </w:tc>
        <w:tc>
          <w:tcPr>
            <w:tcW w:w="7938" w:type="dxa"/>
          </w:tcPr>
          <w:p w14:paraId="2AF860E2" w14:textId="77777777" w:rsidR="0030095B" w:rsidRPr="0030095B" w:rsidRDefault="0030095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Источники финансирования проекта</w:t>
            </w:r>
          </w:p>
        </w:tc>
        <w:tc>
          <w:tcPr>
            <w:tcW w:w="2050" w:type="dxa"/>
          </w:tcPr>
          <w:p w14:paraId="2AF860E3" w14:textId="099D7EA2" w:rsidR="0030095B" w:rsidRPr="0030095B" w:rsidRDefault="0030095B" w:rsidP="00F91EB9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584DD68F" w14:textId="77777777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16.04.25,</w:t>
            </w:r>
          </w:p>
          <w:p w14:paraId="2AF860E5" w14:textId="3D2D0809" w:rsidR="0030095B" w:rsidRPr="0030095B" w:rsidRDefault="0030095B" w:rsidP="003009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23.04.25</w:t>
            </w:r>
          </w:p>
        </w:tc>
      </w:tr>
      <w:tr w:rsidR="0030095B" w:rsidRPr="0030095B" w14:paraId="2AF860ED" w14:textId="77777777" w:rsidTr="0030095B">
        <w:tc>
          <w:tcPr>
            <w:tcW w:w="1526" w:type="dxa"/>
          </w:tcPr>
          <w:p w14:paraId="2AF860E8" w14:textId="19BF0D19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938" w:type="dxa"/>
          </w:tcPr>
          <w:p w14:paraId="2AF860E9" w14:textId="77777777" w:rsidR="0030095B" w:rsidRPr="0030095B" w:rsidRDefault="0030095B" w:rsidP="005754C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Сторонники и команда проекта: как эффективно использовать уникальный вклад каждого участника. </w:t>
            </w:r>
            <w:r w:rsidRPr="003009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П.</w:t>
            </w:r>
          </w:p>
        </w:tc>
        <w:tc>
          <w:tcPr>
            <w:tcW w:w="2050" w:type="dxa"/>
          </w:tcPr>
          <w:p w14:paraId="2AF860EA" w14:textId="77777777" w:rsidR="0030095B" w:rsidRPr="0030095B" w:rsidRDefault="0030095B" w:rsidP="00F91EB9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EB" w14:textId="42790F10" w:rsidR="0030095B" w:rsidRPr="0030095B" w:rsidRDefault="0030095B" w:rsidP="00DB27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30.04.25</w:t>
            </w:r>
          </w:p>
        </w:tc>
      </w:tr>
      <w:tr w:rsidR="0030095B" w:rsidRPr="0030095B" w14:paraId="2AF860F4" w14:textId="77777777" w:rsidTr="0030095B">
        <w:tc>
          <w:tcPr>
            <w:tcW w:w="1526" w:type="dxa"/>
          </w:tcPr>
          <w:p w14:paraId="2AF860EE" w14:textId="58821488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938" w:type="dxa"/>
          </w:tcPr>
          <w:p w14:paraId="2AF860EF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управления проектами.</w:t>
            </w:r>
          </w:p>
          <w:p w14:paraId="2AF860F0" w14:textId="77777777" w:rsidR="0030095B" w:rsidRPr="0030095B" w:rsidRDefault="0030095B" w:rsidP="00767120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Контрольная точка. Ленточная диаграмма. Дорожная карта.</w:t>
            </w:r>
          </w:p>
        </w:tc>
        <w:tc>
          <w:tcPr>
            <w:tcW w:w="2050" w:type="dxa"/>
          </w:tcPr>
          <w:p w14:paraId="2AF860F1" w14:textId="77777777" w:rsidR="0030095B" w:rsidRPr="0030095B" w:rsidRDefault="0030095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03" w:type="dxa"/>
          </w:tcPr>
          <w:p w14:paraId="2AF860F2" w14:textId="49B7FE7F" w:rsidR="0030095B" w:rsidRPr="0030095B" w:rsidRDefault="0030095B" w:rsidP="00DB27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14.05.25</w:t>
            </w:r>
          </w:p>
        </w:tc>
      </w:tr>
    </w:tbl>
    <w:p w14:paraId="2AF86101" w14:textId="77777777" w:rsidR="00705E72" w:rsidRDefault="00705E72" w:rsidP="00FE2C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882CE1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B845DBD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E74C72D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5A50001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7C987A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7534531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73400B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EBB337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D0B322C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E81FA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21FCC0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B37D4BB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2143404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3316DBD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C2E9FC5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53C48F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023A2C5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7DE989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304C8F5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E99DCFA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C9A0B1B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FDDF099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5EC9DD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DF8BDAA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D084857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9256584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DA07A8C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0C19E5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AE1FDD8" w14:textId="77777777" w:rsidR="0030095B" w:rsidRDefault="0030095B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CA8206" w14:textId="77777777" w:rsidR="0030095B" w:rsidRDefault="0030095B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672B398" w14:textId="0506F7A6" w:rsidR="00C82F5F" w:rsidRDefault="00C82F5F" w:rsidP="005E792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775758E5" w14:textId="77777777" w:rsidR="005E792D" w:rsidRDefault="005E792D" w:rsidP="005E792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2AF86102" w14:textId="3CB63DEE" w:rsidR="007E4260" w:rsidRPr="00B40963" w:rsidRDefault="007E4260" w:rsidP="007E42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13378955"/>
      <w:r w:rsidRPr="00B40963">
        <w:rPr>
          <w:rFonts w:ascii="Times New Roman" w:eastAsia="Calibri" w:hAnsi="Times New Roman" w:cs="Times New Roman"/>
          <w:b/>
          <w:sz w:val="20"/>
          <w:szCs w:val="20"/>
        </w:rPr>
        <w:t>УЧЕБНО-ТЕМАТИЧЕСКОЕ ПЛАНИРОВАНИЕ</w:t>
      </w:r>
    </w:p>
    <w:p w14:paraId="2AF86103" w14:textId="1A8E2B47" w:rsidR="007E4260" w:rsidRPr="00B40963" w:rsidRDefault="007E4260" w:rsidP="007E4260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         Учебного курса «Индивидуальный проект»</w:t>
      </w:r>
      <w:r w:rsidR="00C84E25" w:rsidRPr="00B40963">
        <w:rPr>
          <w:rFonts w:ascii="Times New Roman" w:eastAsia="Calibri" w:hAnsi="Times New Roman" w:cs="Times New Roman"/>
          <w:sz w:val="20"/>
          <w:szCs w:val="20"/>
        </w:rPr>
        <w:t xml:space="preserve"> в 11 </w:t>
      </w:r>
      <w:proofErr w:type="spellStart"/>
      <w:r w:rsidR="00C84E25" w:rsidRPr="00B40963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="00C84E25" w:rsidRPr="00B40963">
        <w:rPr>
          <w:rFonts w:ascii="Times New Roman" w:eastAsia="Calibri" w:hAnsi="Times New Roman" w:cs="Times New Roman"/>
          <w:sz w:val="20"/>
          <w:szCs w:val="20"/>
        </w:rPr>
        <w:t>.</w:t>
      </w:r>
    </w:p>
    <w:bookmarkEnd w:id="1"/>
    <w:p w14:paraId="2AF86104" w14:textId="77777777" w:rsidR="00C84E25" w:rsidRPr="00B40963" w:rsidRDefault="00C84E25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lastRenderedPageBreak/>
        <w:t>Курс рассчитан на 34 ч. (1 час в неделю). Итоговое занятие проходит в форме научно-практической конференции. Предлагаемое планирование является примерным: учитель может корректировать содержание уроков и распределение часов на изучение материала в соответствии с уровнем подготовки обучающихся и сферой их интересов.</w:t>
      </w:r>
    </w:p>
    <w:p w14:paraId="2AF86105" w14:textId="77777777" w:rsidR="00C84E25" w:rsidRPr="00B40963" w:rsidRDefault="00C84E25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2AF86106" w14:textId="7A2FB600" w:rsidR="007E4260" w:rsidRPr="00B40963" w:rsidRDefault="00C84E25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Класс</w:t>
      </w:r>
      <w:r w:rsidR="007E4260" w:rsidRPr="00B40963">
        <w:rPr>
          <w:rFonts w:ascii="Times New Roman" w:eastAsia="Calibri" w:hAnsi="Times New Roman" w:cs="Times New Roman"/>
          <w:sz w:val="20"/>
          <w:szCs w:val="20"/>
        </w:rPr>
        <w:t xml:space="preserve">  11</w:t>
      </w:r>
      <w:r w:rsidR="00FE2CCA">
        <w:rPr>
          <w:rFonts w:ascii="Times New Roman" w:eastAsia="Calibri" w:hAnsi="Times New Roman" w:cs="Times New Roman"/>
          <w:sz w:val="20"/>
          <w:szCs w:val="20"/>
        </w:rPr>
        <w:t>Э</w:t>
      </w:r>
    </w:p>
    <w:p w14:paraId="2AF86107" w14:textId="749D0849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Учитель </w:t>
      </w:r>
      <w:proofErr w:type="spellStart"/>
      <w:r w:rsidR="0030095B">
        <w:rPr>
          <w:rFonts w:ascii="Times New Roman" w:eastAsia="Calibri" w:hAnsi="Times New Roman" w:cs="Times New Roman"/>
          <w:sz w:val="20"/>
          <w:szCs w:val="20"/>
        </w:rPr>
        <w:t>Гайфуллина</w:t>
      </w:r>
      <w:proofErr w:type="spellEnd"/>
      <w:r w:rsidR="003009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40963">
        <w:rPr>
          <w:rFonts w:ascii="Times New Roman" w:eastAsia="Calibri" w:hAnsi="Times New Roman" w:cs="Times New Roman"/>
          <w:sz w:val="20"/>
          <w:szCs w:val="20"/>
        </w:rPr>
        <w:t>А.И.</w:t>
      </w:r>
    </w:p>
    <w:p w14:paraId="2AF86108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Количество часов</w:t>
      </w:r>
    </w:p>
    <w:p w14:paraId="2AF86109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Всего 34 часа, в неделю 1 час.</w:t>
      </w:r>
    </w:p>
    <w:p w14:paraId="2AF8610A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Практических работ: 3</w:t>
      </w:r>
    </w:p>
    <w:p w14:paraId="2AF8610B" w14:textId="77777777" w:rsidR="007E4260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Самостоятельных работ: 2</w:t>
      </w:r>
    </w:p>
    <w:p w14:paraId="2AF8610C" w14:textId="77777777" w:rsidR="009E2701" w:rsidRPr="00B40963" w:rsidRDefault="009E2701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9E2701">
        <w:rPr>
          <w:rFonts w:ascii="Times New Roman" w:eastAsia="Calibri" w:hAnsi="Times New Roman" w:cs="Times New Roman"/>
          <w:sz w:val="20"/>
          <w:szCs w:val="20"/>
        </w:rPr>
        <w:t>Контрольная работа: 1</w:t>
      </w:r>
    </w:p>
    <w:p w14:paraId="2AF8610D" w14:textId="77777777" w:rsidR="007E4260" w:rsidRPr="00B40963" w:rsidRDefault="007E4260" w:rsidP="004305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10E" w14:textId="77777777" w:rsidR="007E4260" w:rsidRPr="00B40963" w:rsidRDefault="007E4260" w:rsidP="004305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26"/>
        <w:gridCol w:w="7938"/>
        <w:gridCol w:w="2050"/>
        <w:gridCol w:w="3762"/>
      </w:tblGrid>
      <w:tr w:rsidR="007E4260" w:rsidRPr="00B40963" w14:paraId="2AF86110" w14:textId="77777777" w:rsidTr="0030095B">
        <w:tc>
          <w:tcPr>
            <w:tcW w:w="15276" w:type="dxa"/>
            <w:gridSpan w:val="4"/>
          </w:tcPr>
          <w:p w14:paraId="2AF8610F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 класс</w:t>
            </w:r>
          </w:p>
        </w:tc>
      </w:tr>
      <w:tr w:rsidR="007E4260" w:rsidRPr="00B40963" w14:paraId="2AF86112" w14:textId="77777777" w:rsidTr="0030095B">
        <w:tc>
          <w:tcPr>
            <w:tcW w:w="15276" w:type="dxa"/>
            <w:gridSpan w:val="4"/>
          </w:tcPr>
          <w:p w14:paraId="2AF86111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5. Трудности реализации проекта (10 ч.) </w:t>
            </w:r>
          </w:p>
        </w:tc>
      </w:tr>
      <w:tr w:rsidR="0030095B" w:rsidRPr="00B40963" w14:paraId="2AF86119" w14:textId="77777777" w:rsidTr="0030095B">
        <w:tc>
          <w:tcPr>
            <w:tcW w:w="1526" w:type="dxa"/>
          </w:tcPr>
          <w:p w14:paraId="2AF86113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1-2</w:t>
            </w:r>
          </w:p>
        </w:tc>
        <w:tc>
          <w:tcPr>
            <w:tcW w:w="7938" w:type="dxa"/>
          </w:tcPr>
          <w:p w14:paraId="2AF86114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 от замысла к реализации проекта</w:t>
            </w:r>
          </w:p>
        </w:tc>
        <w:tc>
          <w:tcPr>
            <w:tcW w:w="2050" w:type="dxa"/>
          </w:tcPr>
          <w:p w14:paraId="2AF86115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261DF5E1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04.09.24</w:t>
            </w:r>
          </w:p>
          <w:p w14:paraId="2AF86117" w14:textId="0A1212BC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11.09.24</w:t>
            </w:r>
          </w:p>
        </w:tc>
      </w:tr>
      <w:tr w:rsidR="0030095B" w:rsidRPr="00B40963" w14:paraId="2AF86120" w14:textId="77777777" w:rsidTr="0030095B">
        <w:tc>
          <w:tcPr>
            <w:tcW w:w="1526" w:type="dxa"/>
          </w:tcPr>
          <w:p w14:paraId="2AF8611A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3-4</w:t>
            </w:r>
          </w:p>
        </w:tc>
        <w:tc>
          <w:tcPr>
            <w:tcW w:w="7938" w:type="dxa"/>
          </w:tcPr>
          <w:p w14:paraId="2AF8611B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Риски проекта</w:t>
            </w:r>
          </w:p>
        </w:tc>
        <w:tc>
          <w:tcPr>
            <w:tcW w:w="2050" w:type="dxa"/>
          </w:tcPr>
          <w:p w14:paraId="2AF8611C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45C52510" w14:textId="77777777" w:rsid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18.09.24</w:t>
            </w:r>
          </w:p>
          <w:p w14:paraId="2AF8611E" w14:textId="09AD3E32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25.09.24</w:t>
            </w:r>
          </w:p>
        </w:tc>
      </w:tr>
      <w:tr w:rsidR="0030095B" w:rsidRPr="00B40963" w14:paraId="2AF86128" w14:textId="77777777" w:rsidTr="0030095B">
        <w:tc>
          <w:tcPr>
            <w:tcW w:w="1526" w:type="dxa"/>
          </w:tcPr>
          <w:p w14:paraId="2AF86121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5-6</w:t>
            </w:r>
          </w:p>
        </w:tc>
        <w:tc>
          <w:tcPr>
            <w:tcW w:w="7938" w:type="dxa"/>
          </w:tcPr>
          <w:p w14:paraId="2AF86122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Практическое занятие. Анализ проектного замысла «Завод</w:t>
            </w:r>
          </w:p>
          <w:p w14:paraId="2AF86123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переработке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(ПР)</w:t>
            </w:r>
          </w:p>
        </w:tc>
        <w:tc>
          <w:tcPr>
            <w:tcW w:w="2050" w:type="dxa"/>
          </w:tcPr>
          <w:p w14:paraId="2AF86124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0B61F0E3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02.10.24</w:t>
            </w:r>
          </w:p>
          <w:p w14:paraId="2AF86126" w14:textId="4762F85A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09.10.24</w:t>
            </w:r>
          </w:p>
        </w:tc>
      </w:tr>
      <w:tr w:rsidR="0030095B" w:rsidRPr="00B40963" w14:paraId="2AF8612F" w14:textId="77777777" w:rsidTr="0030095B">
        <w:tc>
          <w:tcPr>
            <w:tcW w:w="1526" w:type="dxa"/>
          </w:tcPr>
          <w:p w14:paraId="2AF86129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7-8</w:t>
            </w:r>
          </w:p>
        </w:tc>
        <w:tc>
          <w:tcPr>
            <w:tcW w:w="7938" w:type="dxa"/>
          </w:tcPr>
          <w:p w14:paraId="2AF8612A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Практическое занятие. Анализ проектного замысла «Превратим мусор в ресурс».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проектных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замыслов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(ПР)</w:t>
            </w:r>
          </w:p>
        </w:tc>
        <w:tc>
          <w:tcPr>
            <w:tcW w:w="2050" w:type="dxa"/>
          </w:tcPr>
          <w:p w14:paraId="2AF8612B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2DD00B20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16.10.24</w:t>
            </w:r>
          </w:p>
          <w:p w14:paraId="2AF8612D" w14:textId="214784B2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30.10.24</w:t>
            </w:r>
          </w:p>
        </w:tc>
      </w:tr>
      <w:tr w:rsidR="0030095B" w:rsidRPr="00B40963" w14:paraId="2AF86137" w14:textId="77777777" w:rsidTr="0030095B">
        <w:tc>
          <w:tcPr>
            <w:tcW w:w="1526" w:type="dxa"/>
          </w:tcPr>
          <w:p w14:paraId="2AF86130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9-10</w:t>
            </w:r>
          </w:p>
        </w:tc>
        <w:tc>
          <w:tcPr>
            <w:tcW w:w="7938" w:type="dxa"/>
          </w:tcPr>
          <w:p w14:paraId="2AF86131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Практическое занятие. Анализ проектов сверстников: туризм</w:t>
            </w:r>
          </w:p>
          <w:p w14:paraId="2AF86132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краеведение (ПР)</w:t>
            </w:r>
          </w:p>
        </w:tc>
        <w:tc>
          <w:tcPr>
            <w:tcW w:w="2050" w:type="dxa"/>
          </w:tcPr>
          <w:p w14:paraId="2AF86133" w14:textId="77777777" w:rsidR="0030095B" w:rsidRPr="00B40963" w:rsidRDefault="0030095B" w:rsidP="007E4260">
            <w:pPr>
              <w:tabs>
                <w:tab w:val="left" w:pos="10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558CCF87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06.11.24</w:t>
            </w:r>
          </w:p>
          <w:p w14:paraId="2AF86135" w14:textId="16025F30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13.11.24</w:t>
            </w:r>
          </w:p>
        </w:tc>
      </w:tr>
      <w:tr w:rsidR="007E4260" w:rsidRPr="00B40963" w14:paraId="2AF8613A" w14:textId="77777777" w:rsidTr="0030095B">
        <w:tc>
          <w:tcPr>
            <w:tcW w:w="15276" w:type="dxa"/>
            <w:gridSpan w:val="4"/>
          </w:tcPr>
          <w:p w14:paraId="2AF86138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Модуль 6. Предварительная защита и экспертная оценка проектных и</w:t>
            </w:r>
          </w:p>
          <w:p w14:paraId="2AF86139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исследовательских</w:t>
            </w:r>
            <w:proofErr w:type="spellEnd"/>
            <w:proofErr w:type="gram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работ</w:t>
            </w:r>
            <w:proofErr w:type="spell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7 ч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0095B" w:rsidRPr="00B40963" w14:paraId="2AF86140" w14:textId="77777777" w:rsidTr="0030095B">
        <w:tc>
          <w:tcPr>
            <w:tcW w:w="1526" w:type="dxa"/>
          </w:tcPr>
          <w:p w14:paraId="2AF8613B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938" w:type="dxa"/>
          </w:tcPr>
          <w:p w14:paraId="2AF8613C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Позиция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эксперта</w:t>
            </w:r>
            <w:proofErr w:type="spellEnd"/>
          </w:p>
        </w:tc>
        <w:tc>
          <w:tcPr>
            <w:tcW w:w="2050" w:type="dxa"/>
          </w:tcPr>
          <w:p w14:paraId="2AF8613D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762" w:type="dxa"/>
          </w:tcPr>
          <w:p w14:paraId="2AF8613E" w14:textId="695F6D71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</w:rPr>
              <w:t>20.11.24</w:t>
            </w:r>
          </w:p>
        </w:tc>
      </w:tr>
      <w:tr w:rsidR="0030095B" w:rsidRPr="00B40963" w14:paraId="2AF86149" w14:textId="77777777" w:rsidTr="0030095B">
        <w:tc>
          <w:tcPr>
            <w:tcW w:w="1526" w:type="dxa"/>
          </w:tcPr>
          <w:p w14:paraId="2AF86141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12-15</w:t>
            </w:r>
          </w:p>
        </w:tc>
        <w:tc>
          <w:tcPr>
            <w:tcW w:w="7938" w:type="dxa"/>
          </w:tcPr>
          <w:p w14:paraId="2AF86142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Предварительная защита проектных и исследовательских работ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(СР)</w:t>
            </w:r>
          </w:p>
        </w:tc>
        <w:tc>
          <w:tcPr>
            <w:tcW w:w="2050" w:type="dxa"/>
          </w:tcPr>
          <w:p w14:paraId="2AF86143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762" w:type="dxa"/>
          </w:tcPr>
          <w:p w14:paraId="5847C3F1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27.11.24</w:t>
            </w:r>
          </w:p>
          <w:p w14:paraId="5434D761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04.12.24</w:t>
            </w:r>
          </w:p>
          <w:p w14:paraId="0A37947C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11.12.24</w:t>
            </w:r>
          </w:p>
          <w:p w14:paraId="2AF86147" w14:textId="11481046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18.12.24</w:t>
            </w:r>
          </w:p>
        </w:tc>
      </w:tr>
      <w:tr w:rsidR="0030095B" w:rsidRPr="00B40963" w14:paraId="2AF86150" w14:textId="77777777" w:rsidTr="0030095B">
        <w:tc>
          <w:tcPr>
            <w:tcW w:w="1526" w:type="dxa"/>
          </w:tcPr>
          <w:p w14:paraId="2AF8614A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938" w:type="dxa"/>
          </w:tcPr>
          <w:p w14:paraId="2AF8614B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Оцениваем проекты сверстников: проект</w:t>
            </w:r>
          </w:p>
          <w:p w14:paraId="2AF8614C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«Разработка по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ртативного металлоискателя» </w:t>
            </w:r>
          </w:p>
        </w:tc>
        <w:tc>
          <w:tcPr>
            <w:tcW w:w="2050" w:type="dxa"/>
          </w:tcPr>
          <w:p w14:paraId="2AF8614D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762" w:type="dxa"/>
          </w:tcPr>
          <w:p w14:paraId="2AF8614E" w14:textId="3BF75262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25.12.24</w:t>
            </w:r>
          </w:p>
        </w:tc>
      </w:tr>
      <w:tr w:rsidR="0030095B" w:rsidRPr="00B40963" w14:paraId="2AF86156" w14:textId="77777777" w:rsidTr="0030095B">
        <w:tc>
          <w:tcPr>
            <w:tcW w:w="1526" w:type="dxa"/>
          </w:tcPr>
          <w:p w14:paraId="2AF86151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938" w:type="dxa"/>
          </w:tcPr>
          <w:p w14:paraId="2AF86152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начального </w:t>
            </w: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этапа исследования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9E27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Контрольная работа</w:t>
            </w:r>
          </w:p>
        </w:tc>
        <w:tc>
          <w:tcPr>
            <w:tcW w:w="2050" w:type="dxa"/>
          </w:tcPr>
          <w:p w14:paraId="2AF86153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762" w:type="dxa"/>
          </w:tcPr>
          <w:p w14:paraId="2AF86154" w14:textId="1FBF5422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08.01.25</w:t>
            </w:r>
          </w:p>
        </w:tc>
      </w:tr>
      <w:tr w:rsidR="007E4260" w:rsidRPr="00B40963" w14:paraId="2AF86158" w14:textId="77777777" w:rsidTr="0030095B">
        <w:tc>
          <w:tcPr>
            <w:tcW w:w="15276" w:type="dxa"/>
            <w:gridSpan w:val="4"/>
          </w:tcPr>
          <w:p w14:paraId="2AF86157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7. Дополнительные возможности улучшения проекта </w:t>
            </w:r>
            <w:proofErr w:type="gram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 ч.)</w:t>
            </w:r>
          </w:p>
        </w:tc>
      </w:tr>
      <w:tr w:rsidR="0030095B" w:rsidRPr="00B40963" w14:paraId="2AF8615F" w14:textId="77777777" w:rsidTr="0030095B">
        <w:tc>
          <w:tcPr>
            <w:tcW w:w="1526" w:type="dxa"/>
          </w:tcPr>
          <w:p w14:paraId="2AF86159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18-19</w:t>
            </w:r>
          </w:p>
        </w:tc>
        <w:tc>
          <w:tcPr>
            <w:tcW w:w="7938" w:type="dxa"/>
          </w:tcPr>
          <w:p w14:paraId="2AF8615A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 как мост от идеи к продукту</w:t>
            </w:r>
          </w:p>
        </w:tc>
        <w:tc>
          <w:tcPr>
            <w:tcW w:w="2050" w:type="dxa"/>
          </w:tcPr>
          <w:p w14:paraId="2AF8615B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723954F9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15.01.25</w:t>
            </w:r>
          </w:p>
          <w:p w14:paraId="2AF8615D" w14:textId="1C7DBEB5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22.01.25</w:t>
            </w:r>
          </w:p>
        </w:tc>
      </w:tr>
      <w:tr w:rsidR="0030095B" w:rsidRPr="00B40963" w14:paraId="2AF86166" w14:textId="77777777" w:rsidTr="0030095B">
        <w:tc>
          <w:tcPr>
            <w:tcW w:w="1526" w:type="dxa"/>
          </w:tcPr>
          <w:p w14:paraId="2AF86160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20-21</w:t>
            </w:r>
          </w:p>
        </w:tc>
        <w:tc>
          <w:tcPr>
            <w:tcW w:w="7938" w:type="dxa"/>
          </w:tcPr>
          <w:p w14:paraId="2AF86161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Видим за проектом инфраструктуру</w:t>
            </w:r>
          </w:p>
        </w:tc>
        <w:tc>
          <w:tcPr>
            <w:tcW w:w="2050" w:type="dxa"/>
          </w:tcPr>
          <w:p w14:paraId="2AF86162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0523AD98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29.01.25</w:t>
            </w:r>
          </w:p>
          <w:p w14:paraId="2AF86164" w14:textId="44C741B6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05.02.25</w:t>
            </w:r>
          </w:p>
        </w:tc>
      </w:tr>
      <w:tr w:rsidR="0030095B" w:rsidRPr="00B40963" w14:paraId="2AF8616D" w14:textId="77777777" w:rsidTr="0030095B">
        <w:tc>
          <w:tcPr>
            <w:tcW w:w="1526" w:type="dxa"/>
          </w:tcPr>
          <w:p w14:paraId="2AF86167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22-23</w:t>
            </w:r>
          </w:p>
        </w:tc>
        <w:tc>
          <w:tcPr>
            <w:tcW w:w="7938" w:type="dxa"/>
          </w:tcPr>
          <w:p w14:paraId="2AF86168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Опросы как эффективный инструмент проектирования</w:t>
            </w:r>
          </w:p>
        </w:tc>
        <w:tc>
          <w:tcPr>
            <w:tcW w:w="2050" w:type="dxa"/>
          </w:tcPr>
          <w:p w14:paraId="2AF86169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34388FC2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12.02.25</w:t>
            </w:r>
          </w:p>
          <w:p w14:paraId="2AF8616B" w14:textId="78EFD2E0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19.02.25</w:t>
            </w:r>
          </w:p>
        </w:tc>
      </w:tr>
      <w:tr w:rsidR="0030095B" w:rsidRPr="00B40963" w14:paraId="2AF86173" w14:textId="77777777" w:rsidTr="0030095B">
        <w:tc>
          <w:tcPr>
            <w:tcW w:w="1526" w:type="dxa"/>
          </w:tcPr>
          <w:p w14:paraId="2AF8616E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24</w:t>
            </w:r>
          </w:p>
        </w:tc>
        <w:tc>
          <w:tcPr>
            <w:tcW w:w="7938" w:type="dxa"/>
          </w:tcPr>
          <w:p w14:paraId="2AF8616F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Возможности социальных сетей. Сетевые формы проектов</w:t>
            </w:r>
          </w:p>
        </w:tc>
        <w:tc>
          <w:tcPr>
            <w:tcW w:w="2050" w:type="dxa"/>
          </w:tcPr>
          <w:p w14:paraId="2AF86170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762" w:type="dxa"/>
          </w:tcPr>
          <w:p w14:paraId="2AF86171" w14:textId="3BCC0F0A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26.02.25</w:t>
            </w:r>
          </w:p>
        </w:tc>
      </w:tr>
      <w:tr w:rsidR="0030095B" w:rsidRPr="00B40963" w14:paraId="2AF8617A" w14:textId="77777777" w:rsidTr="0030095B">
        <w:tc>
          <w:tcPr>
            <w:tcW w:w="1526" w:type="dxa"/>
          </w:tcPr>
          <w:p w14:paraId="2AF86174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25-26</w:t>
            </w:r>
          </w:p>
        </w:tc>
        <w:tc>
          <w:tcPr>
            <w:tcW w:w="7938" w:type="dxa"/>
          </w:tcPr>
          <w:p w14:paraId="2AF86175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видеоролика в продвижении проекта</w:t>
            </w:r>
          </w:p>
        </w:tc>
        <w:tc>
          <w:tcPr>
            <w:tcW w:w="2050" w:type="dxa"/>
          </w:tcPr>
          <w:p w14:paraId="2AF86176" w14:textId="77777777" w:rsidR="0030095B" w:rsidRPr="00B40963" w:rsidRDefault="0030095B" w:rsidP="007E4260">
            <w:pPr>
              <w:tabs>
                <w:tab w:val="left" w:pos="10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62" w:type="dxa"/>
          </w:tcPr>
          <w:p w14:paraId="311E54E4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05.03.25</w:t>
            </w:r>
          </w:p>
          <w:p w14:paraId="2AF86178" w14:textId="336305A0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12.03.25</w:t>
            </w:r>
          </w:p>
        </w:tc>
      </w:tr>
      <w:tr w:rsidR="0030095B" w:rsidRPr="00B40963" w14:paraId="2AF86184" w14:textId="77777777" w:rsidTr="0030095B">
        <w:tc>
          <w:tcPr>
            <w:tcW w:w="1526" w:type="dxa"/>
          </w:tcPr>
          <w:p w14:paraId="2AF8617B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27-30</w:t>
            </w:r>
          </w:p>
        </w:tc>
        <w:tc>
          <w:tcPr>
            <w:tcW w:w="7938" w:type="dxa"/>
          </w:tcPr>
          <w:p w14:paraId="2AF8617C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Оформление и предъявление результатов проектной и</w:t>
            </w:r>
          </w:p>
          <w:p w14:paraId="2AF8617D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сследовательской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(СР)</w:t>
            </w:r>
          </w:p>
        </w:tc>
        <w:tc>
          <w:tcPr>
            <w:tcW w:w="2050" w:type="dxa"/>
          </w:tcPr>
          <w:p w14:paraId="2AF8617E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762" w:type="dxa"/>
          </w:tcPr>
          <w:p w14:paraId="5476E2BA" w14:textId="77777777" w:rsid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19.03.25</w:t>
            </w:r>
          </w:p>
          <w:p w14:paraId="75DAF9B0" w14:textId="2CFAA5F4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02.04.25</w:t>
            </w:r>
          </w:p>
          <w:p w14:paraId="6CA9C028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09.04.25</w:t>
            </w:r>
          </w:p>
          <w:p w14:paraId="2AF86182" w14:textId="619F07C9" w:rsidR="0030095B" w:rsidRPr="00705E72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16.04.25</w:t>
            </w:r>
          </w:p>
        </w:tc>
      </w:tr>
      <w:tr w:rsidR="0030095B" w:rsidRPr="00B40963" w14:paraId="2AF8618E" w14:textId="77777777" w:rsidTr="0030095B">
        <w:tc>
          <w:tcPr>
            <w:tcW w:w="1526" w:type="dxa"/>
          </w:tcPr>
          <w:p w14:paraId="2AF86185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31-34</w:t>
            </w:r>
          </w:p>
        </w:tc>
        <w:tc>
          <w:tcPr>
            <w:tcW w:w="7938" w:type="dxa"/>
          </w:tcPr>
          <w:p w14:paraId="2AF86186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8. Презентация и защита индивидуального проекта </w:t>
            </w:r>
          </w:p>
          <w:p w14:paraId="2AF86187" w14:textId="77777777" w:rsidR="0030095B" w:rsidRPr="00B40963" w:rsidRDefault="0030095B" w:rsidP="007E4260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( 4 ч.)</w:t>
            </w:r>
          </w:p>
        </w:tc>
        <w:tc>
          <w:tcPr>
            <w:tcW w:w="2050" w:type="dxa"/>
          </w:tcPr>
          <w:p w14:paraId="2AF86188" w14:textId="77777777" w:rsidR="0030095B" w:rsidRPr="00B40963" w:rsidRDefault="0030095B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762" w:type="dxa"/>
          </w:tcPr>
          <w:p w14:paraId="0AAD6A4E" w14:textId="77777777" w:rsid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23.04.25</w:t>
            </w:r>
          </w:p>
          <w:p w14:paraId="710E516F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30.04.25</w:t>
            </w:r>
          </w:p>
          <w:p w14:paraId="4D570FD3" w14:textId="77777777" w:rsidR="0030095B" w:rsidRPr="0030095B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14.05.25</w:t>
            </w:r>
          </w:p>
          <w:p w14:paraId="2AF8618C" w14:textId="2006FF46" w:rsidR="0030095B" w:rsidRPr="00B40963" w:rsidRDefault="0030095B" w:rsidP="00B272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9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21.05.25</w:t>
            </w:r>
          </w:p>
        </w:tc>
      </w:tr>
    </w:tbl>
    <w:p w14:paraId="2AF8618F" w14:textId="77777777" w:rsidR="000F2FF4" w:rsidRPr="009E2701" w:rsidRDefault="000F2FF4" w:rsidP="009E27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190" w14:textId="77777777" w:rsidR="00A87CC3" w:rsidRPr="00B40963" w:rsidRDefault="00A87CC3" w:rsidP="00A8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Средства обучения и воспитания</w:t>
      </w:r>
    </w:p>
    <w:p w14:paraId="2AF86191" w14:textId="77777777" w:rsidR="00A87CC3" w:rsidRPr="00B40963" w:rsidRDefault="00A87CC3" w:rsidP="00A8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Список литературы</w:t>
      </w:r>
    </w:p>
    <w:p w14:paraId="2AF86192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1. Алексеев Н. Г. Проектирование и рефлексивное мышление / Н. Г. Алексеев // Развитие личности. — 2002. — № 2. — С. 92—115.</w:t>
      </w:r>
    </w:p>
    <w:p w14:paraId="2AF86193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2. Боголюбов Л. Н. Обществознание. Школьный словарь. 10—11 классы/ Л. Н. Боголюбов, Ю. И. Аверьянов, Н. Ю.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Басик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и др.; под ред. Л. Н. Боголюбова, Ю. И. Аверьянова. — М.: Просвещение, 2017.</w:t>
      </w:r>
    </w:p>
    <w:p w14:paraId="2AF86194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3. Громыко Ю. В. Проектирование и программирование развития образования / Ю. В. Громыко. — М.: Московская академия развития образования, 1996.</w:t>
      </w:r>
    </w:p>
    <w:p w14:paraId="2AF86195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4. Интеграция детей с ограниченными возможностями в образовательный процесс. Начальная школа / авт.-сост. Л. В.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Годовникова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, И. В. Возняк. — Волгоград: Учитель, 2011.</w:t>
      </w:r>
    </w:p>
    <w:p w14:paraId="2AF86196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5. Лазарев В. С. Проектная деятельность в школе / В. С. Лазарев. —Сургут: РИО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СурГПУ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, 2014.</w:t>
      </w:r>
    </w:p>
    <w:p w14:paraId="2AF86197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6. Леонтович А. В. Исследовательская и проектная работа школьников. 5—11 классы / А. В. Леонтович, А. С.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Саввичев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; под ред. А. В. Леонтовича. — М.: ВАКО, 2014.</w:t>
      </w:r>
    </w:p>
    <w:p w14:paraId="2AF86198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7. Перельман Я. И. Весёлые задачи. Две сотни головоломок / Я. И. Перельман. — М.: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Аванта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+, 2013.</w:t>
      </w:r>
    </w:p>
    <w:p w14:paraId="2AF86199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Староверова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М. С. Инклюзивное образование. Настольная книга педагога, работающего с детьми с ОВЗ / М. С.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Староверова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, Е. В. Ковалев, А. В. Захарова и др.; под ред. М. С.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Староверовой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. — М.: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Владос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, 2014.</w:t>
      </w:r>
    </w:p>
    <w:p w14:paraId="2AF8619A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9. Столыпин П. А. Нам нужна Великая Россия… Полное собрание речей в Государственной думе и Государственном совете. 1906—1911 / П. А. Столыпин. — М.: Молодая гвардия, 1991.</w:t>
      </w:r>
    </w:p>
    <w:p w14:paraId="2AF8619B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Устиловская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А. А.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Метапредмет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«Задача» / А. А.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Устиловская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 — М.: НИИ Инновационных стратегий развития общего образования: Пушкинский институт, 2011.</w:t>
      </w:r>
    </w:p>
    <w:p w14:paraId="2AF8619C" w14:textId="77777777" w:rsidR="00A87CC3" w:rsidRPr="00B40963" w:rsidRDefault="00A87CC3" w:rsidP="00A8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Интернет-ресурсы</w:t>
      </w:r>
    </w:p>
    <w:p w14:paraId="2AF8619D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1. Официальный информационный сайт строительства Крымского моста (http://www.most.life/).</w:t>
      </w:r>
    </w:p>
    <w:p w14:paraId="2AF8619E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2. Проект «Старость в радость» (https://starikam.org/).</w:t>
      </w:r>
    </w:p>
    <w:p w14:paraId="2AF8619F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3. Просветительский проект «Арзамас» (https://arzamas.academy).</w:t>
      </w:r>
    </w:p>
    <w:p w14:paraId="2AF861A0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4. Проект «Экологическая тропа» (https://komiinform.ru/news/164370/).</w:t>
      </w:r>
    </w:p>
    <w:p w14:paraId="2AF861A1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5. Сайт организации «Добровольцы России» (https://добровольцыроссии.рф/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organizations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/55619/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info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).</w:t>
      </w:r>
    </w:p>
    <w:p w14:paraId="2AF861A2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6. Волонтёрский педагогический отряд (</w:t>
      </w:r>
      <w:hyperlink r:id="rId7" w:history="1">
        <w:r w:rsidRPr="00B40963">
          <w:rPr>
            <w:rStyle w:val="a4"/>
            <w:rFonts w:ascii="Times New Roman" w:hAnsi="Times New Roman" w:cs="Times New Roman"/>
            <w:sz w:val="20"/>
            <w:szCs w:val="20"/>
          </w:rPr>
          <w:t>http://www.ruy.ru/organization/</w:t>
        </w:r>
      </w:hyperlink>
      <w:r w:rsidRPr="00B40963">
        <w:rPr>
          <w:rFonts w:ascii="Times New Roman" w:hAnsi="Times New Roman" w:cs="Times New Roman"/>
          <w:sz w:val="20"/>
          <w:szCs w:val="20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activities</w:t>
      </w:r>
      <w:r w:rsidRPr="00B40963">
        <w:rPr>
          <w:rFonts w:ascii="Times New Roman" w:hAnsi="Times New Roman" w:cs="Times New Roman"/>
          <w:sz w:val="20"/>
          <w:szCs w:val="20"/>
        </w:rPr>
        <w:t>/).</w:t>
      </w:r>
    </w:p>
    <w:p w14:paraId="2AF861A3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7. Проект 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Smart</w:t>
      </w:r>
      <w:r w:rsidRPr="00B40963">
        <w:rPr>
          <w:rFonts w:ascii="Times New Roman" w:hAnsi="Times New Roman" w:cs="Times New Roman"/>
          <w:sz w:val="20"/>
          <w:szCs w:val="20"/>
        </w:rPr>
        <w:t>-теплицы (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B40963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mgk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olimpiada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work</w:t>
      </w:r>
      <w:r w:rsidRPr="00B40963">
        <w:rPr>
          <w:rFonts w:ascii="Times New Roman" w:hAnsi="Times New Roman" w:cs="Times New Roman"/>
          <w:sz w:val="20"/>
          <w:szCs w:val="20"/>
        </w:rPr>
        <w:t>/12513/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request</w:t>
      </w:r>
      <w:r w:rsidRPr="00B40963">
        <w:rPr>
          <w:rFonts w:ascii="Times New Roman" w:hAnsi="Times New Roman" w:cs="Times New Roman"/>
          <w:sz w:val="20"/>
          <w:szCs w:val="20"/>
        </w:rPr>
        <w:t>/20370).</w:t>
      </w:r>
    </w:p>
    <w:p w14:paraId="2AF861A4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8. IT-проекты со школьниками (https://habr.com/post/329758).</w:t>
      </w:r>
    </w:p>
    <w:p w14:paraId="2AF861A5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9. Объект и предмет исследования — в чём разница? 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(https:// nauchniestati.ru/blog/ 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obekt</w:t>
      </w:r>
      <w:proofErr w:type="spellEnd"/>
      <w:r w:rsidRPr="00B40963">
        <w:rPr>
          <w:rFonts w:ascii="Times New Roman" w:hAnsi="Times New Roman" w:cs="Times New Roman"/>
          <w:sz w:val="20"/>
          <w:szCs w:val="20"/>
          <w:lang w:val="en-US"/>
        </w:rPr>
        <w:t>-i-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predmet</w:t>
      </w:r>
      <w:proofErr w:type="spellEnd"/>
      <w:r w:rsidRPr="00B40963">
        <w:rPr>
          <w:rFonts w:ascii="Times New Roman" w:hAnsi="Times New Roman" w:cs="Times New Roman"/>
          <w:sz w:val="20"/>
          <w:szCs w:val="20"/>
          <w:lang w:val="en-US"/>
        </w:rPr>
        <w:t>-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issledovaniya</w:t>
      </w:r>
      <w:proofErr w:type="spellEnd"/>
      <w:r w:rsidRPr="00B40963">
        <w:rPr>
          <w:rFonts w:ascii="Times New Roman" w:hAnsi="Times New Roman" w:cs="Times New Roman"/>
          <w:sz w:val="20"/>
          <w:szCs w:val="20"/>
          <w:lang w:val="en-US"/>
        </w:rPr>
        <w:t>/).</w:t>
      </w:r>
    </w:p>
    <w:p w14:paraId="2AF861A6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10. Всероссийский конкурс научно-технологических проектов (https:// 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konkurs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sochisirius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custom</w:t>
      </w:r>
      <w:r w:rsidRPr="00B40963">
        <w:rPr>
          <w:rFonts w:ascii="Times New Roman" w:hAnsi="Times New Roman" w:cs="Times New Roman"/>
          <w:sz w:val="20"/>
          <w:szCs w:val="20"/>
        </w:rPr>
        <w:t>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about</w:t>
      </w:r>
      <w:r w:rsidRPr="00B40963">
        <w:rPr>
          <w:rFonts w:ascii="Times New Roman" w:hAnsi="Times New Roman" w:cs="Times New Roman"/>
          <w:sz w:val="20"/>
          <w:szCs w:val="20"/>
        </w:rPr>
        <w:t>).</w:t>
      </w:r>
    </w:p>
    <w:p w14:paraId="2AF861A7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11. Школьный кубок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Преактум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(http://preactum.ru/).</w:t>
      </w:r>
    </w:p>
    <w:p w14:paraId="2AF861A8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12. Большой энциклопедический словарь (http://slovari.299.ru).</w:t>
      </w:r>
    </w:p>
    <w:p w14:paraId="2AF861A9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>13. Понятие «цель» (http://vslovare.info/slovo/filosofskiij-slovar/tzel/47217).</w:t>
      </w:r>
    </w:p>
    <w:p w14:paraId="2AF861AA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14. Лучшие стартапы и инвестиционные проекты в Интернете (https:// startupnetwork.ru/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startups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/).</w:t>
      </w:r>
    </w:p>
    <w:p w14:paraId="2AF861AB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15. Переработка пластиковых бутылок (</w:t>
      </w:r>
      <w:hyperlink r:id="rId8" w:history="1">
        <w:r w:rsidRPr="00B40963">
          <w:rPr>
            <w:rStyle w:val="a4"/>
            <w:rFonts w:ascii="Times New Roman" w:hAnsi="Times New Roman" w:cs="Times New Roman"/>
            <w:sz w:val="20"/>
            <w:szCs w:val="20"/>
          </w:rPr>
          <w:t>http://promtu.ru/mini-zavodyi/</w:t>
        </w:r>
      </w:hyperlink>
      <w:r w:rsidRPr="00B40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mini-pererabotka-plastika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).</w:t>
      </w:r>
    </w:p>
    <w:p w14:paraId="2AF861AC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16. Робот, который ищет мусор (https://deti.mail.ru/news/12letnyayadevoch-ka-postroila-robota-kotoryy/).</w:t>
      </w:r>
    </w:p>
    <w:p w14:paraId="2AF861AD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17. Кто такой эксперт и каким он должен быть (</w:t>
      </w:r>
      <w:hyperlink r:id="rId9" w:history="1">
        <w:r w:rsidRPr="00B40963">
          <w:rPr>
            <w:rStyle w:val="a4"/>
            <w:rFonts w:ascii="Times New Roman" w:hAnsi="Times New Roman" w:cs="Times New Roman"/>
            <w:sz w:val="20"/>
            <w:szCs w:val="20"/>
          </w:rPr>
          <w:t>http://www.liveexpert</w:t>
        </w:r>
      </w:hyperlink>
      <w:r w:rsidRPr="00B4096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forum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/1257990).</w:t>
      </w:r>
    </w:p>
    <w:p w14:paraId="2AF861AE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18. </w:t>
      </w:r>
      <w:r w:rsidRPr="00B40963">
        <w:rPr>
          <w:rFonts w:ascii="Times New Roman" w:hAnsi="Times New Roman" w:cs="Times New Roman"/>
          <w:sz w:val="20"/>
          <w:szCs w:val="20"/>
        </w:rPr>
        <w:t>Как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спорить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с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помощью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метода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Сократа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D2B3C">
        <w:fldChar w:fldCharType="begin"/>
      </w:r>
      <w:r w:rsidR="004D2B3C" w:rsidRPr="004D2B3C">
        <w:rPr>
          <w:lang w:val="en-US"/>
        </w:rPr>
        <w:instrText xml:space="preserve"> HYPERLINK "https://mensby.com/career/" </w:instrText>
      </w:r>
      <w:r w:rsidR="004D2B3C">
        <w:fldChar w:fldCharType="separate"/>
      </w:r>
      <w:r w:rsidRPr="00B40963">
        <w:rPr>
          <w:rStyle w:val="a4"/>
          <w:rFonts w:ascii="Times New Roman" w:hAnsi="Times New Roman" w:cs="Times New Roman"/>
          <w:sz w:val="20"/>
          <w:szCs w:val="20"/>
          <w:lang w:val="en-US"/>
        </w:rPr>
        <w:t>https://mensby.com/career/</w:t>
      </w:r>
      <w:r w:rsidR="004D2B3C">
        <w:rPr>
          <w:rStyle w:val="a4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psychology/9209-how-to-argue-with-socrates-method).</w:t>
      </w:r>
    </w:p>
    <w:p w14:paraId="2AF861AF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19. Проведение опросов (http://anketolog.ru).</w:t>
      </w:r>
    </w:p>
    <w:p w14:paraId="2AF861B0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20. Федеральная служба государственной статистики (http://www.gks.ru/).</w:t>
      </w:r>
    </w:p>
    <w:p w14:paraId="2AF861B1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21. Как создать анкету и провести опрос (www.testograf.ru).</w:t>
      </w:r>
    </w:p>
    <w:p w14:paraId="2AF861B2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22. Программы для монтажа (https://lifehacker.ru/programmy-dlya-montazha-video).</w:t>
      </w:r>
    </w:p>
    <w:p w14:paraId="2AF861B4" w14:textId="6A7AC69F" w:rsidR="000F2FF4" w:rsidRPr="00B40963" w:rsidRDefault="00A87CC3" w:rsidP="005E7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23. Федеральный закон от 11.08.1995 г. № 135-ФЗ (ред. от 01.05.2018) «О благотворительной деятельности и добровольчестве (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волонтёрстве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)»</w:t>
      </w:r>
    </w:p>
    <w:sectPr w:rsidR="000F2FF4" w:rsidRPr="00B40963" w:rsidSect="00092BC1">
      <w:pgSz w:w="16838" w:h="11906" w:orient="landscape"/>
      <w:pgMar w:top="851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A4F8D"/>
    <w:multiLevelType w:val="hybridMultilevel"/>
    <w:tmpl w:val="42621070"/>
    <w:lvl w:ilvl="0" w:tplc="DE10BCD2">
      <w:start w:val="3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D6"/>
    <w:rsid w:val="00014D09"/>
    <w:rsid w:val="000811C4"/>
    <w:rsid w:val="00092BC1"/>
    <w:rsid w:val="000D0764"/>
    <w:rsid w:val="000E38A0"/>
    <w:rsid w:val="000F2FF4"/>
    <w:rsid w:val="001315B3"/>
    <w:rsid w:val="00137A50"/>
    <w:rsid w:val="00144603"/>
    <w:rsid w:val="001537D1"/>
    <w:rsid w:val="001770AF"/>
    <w:rsid w:val="001922FB"/>
    <w:rsid w:val="001B0CC5"/>
    <w:rsid w:val="001F20A1"/>
    <w:rsid w:val="002847CD"/>
    <w:rsid w:val="002C7AAF"/>
    <w:rsid w:val="0030095B"/>
    <w:rsid w:val="00323023"/>
    <w:rsid w:val="00430548"/>
    <w:rsid w:val="00432D2A"/>
    <w:rsid w:val="0047338C"/>
    <w:rsid w:val="004813F4"/>
    <w:rsid w:val="004909F6"/>
    <w:rsid w:val="004A2C81"/>
    <w:rsid w:val="004D2B3C"/>
    <w:rsid w:val="00556FE5"/>
    <w:rsid w:val="005754CB"/>
    <w:rsid w:val="005D3826"/>
    <w:rsid w:val="005E792D"/>
    <w:rsid w:val="006A151E"/>
    <w:rsid w:val="006E621C"/>
    <w:rsid w:val="006F5B62"/>
    <w:rsid w:val="00705E72"/>
    <w:rsid w:val="00767120"/>
    <w:rsid w:val="00774209"/>
    <w:rsid w:val="007A1EC4"/>
    <w:rsid w:val="007B0040"/>
    <w:rsid w:val="007E4260"/>
    <w:rsid w:val="007F387F"/>
    <w:rsid w:val="0082569B"/>
    <w:rsid w:val="00853D61"/>
    <w:rsid w:val="008A72DB"/>
    <w:rsid w:val="008A7ECB"/>
    <w:rsid w:val="008D35C2"/>
    <w:rsid w:val="009109A8"/>
    <w:rsid w:val="009E2701"/>
    <w:rsid w:val="00A5542F"/>
    <w:rsid w:val="00A87CC3"/>
    <w:rsid w:val="00AA28AA"/>
    <w:rsid w:val="00AC4ED6"/>
    <w:rsid w:val="00AD2F26"/>
    <w:rsid w:val="00B27256"/>
    <w:rsid w:val="00B40963"/>
    <w:rsid w:val="00BA75E4"/>
    <w:rsid w:val="00BC627A"/>
    <w:rsid w:val="00C21479"/>
    <w:rsid w:val="00C44DA4"/>
    <w:rsid w:val="00C82F5F"/>
    <w:rsid w:val="00C84E25"/>
    <w:rsid w:val="00C854C2"/>
    <w:rsid w:val="00C9341B"/>
    <w:rsid w:val="00D1279D"/>
    <w:rsid w:val="00D31F08"/>
    <w:rsid w:val="00DB27D3"/>
    <w:rsid w:val="00E00729"/>
    <w:rsid w:val="00E7395F"/>
    <w:rsid w:val="00E96797"/>
    <w:rsid w:val="00ED3AF0"/>
    <w:rsid w:val="00EF6358"/>
    <w:rsid w:val="00F3559F"/>
    <w:rsid w:val="00F47718"/>
    <w:rsid w:val="00F91EB9"/>
    <w:rsid w:val="00FE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5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2D"/>
  </w:style>
  <w:style w:type="paragraph" w:styleId="3">
    <w:name w:val="heading 3"/>
    <w:basedOn w:val="a"/>
    <w:link w:val="30"/>
    <w:uiPriority w:val="1"/>
    <w:qFormat/>
    <w:rsid w:val="00430548"/>
    <w:pPr>
      <w:widowControl w:val="0"/>
      <w:autoSpaceDE w:val="0"/>
      <w:autoSpaceDN w:val="0"/>
      <w:spacing w:before="90" w:after="0" w:line="240" w:lineRule="auto"/>
      <w:ind w:left="1817" w:right="181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30548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a3">
    <w:name w:val="Table Grid"/>
    <w:basedOn w:val="a1"/>
    <w:uiPriority w:val="59"/>
    <w:rsid w:val="0043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7C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3D61"/>
    <w:pPr>
      <w:ind w:left="720"/>
      <w:contextualSpacing/>
    </w:pPr>
  </w:style>
  <w:style w:type="paragraph" w:styleId="a6">
    <w:name w:val="No Spacing"/>
    <w:link w:val="a7"/>
    <w:uiPriority w:val="1"/>
    <w:qFormat/>
    <w:rsid w:val="00DB27D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DB27D3"/>
  </w:style>
  <w:style w:type="character" w:customStyle="1" w:styleId="apple-converted-space">
    <w:name w:val="apple-converted-space"/>
    <w:rsid w:val="009E2701"/>
  </w:style>
  <w:style w:type="paragraph" w:styleId="a8">
    <w:name w:val="Normal (Web)"/>
    <w:basedOn w:val="a"/>
    <w:link w:val="a9"/>
    <w:uiPriority w:val="99"/>
    <w:unhideWhenUsed/>
    <w:rsid w:val="009E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9E2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5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2D"/>
  </w:style>
  <w:style w:type="paragraph" w:styleId="3">
    <w:name w:val="heading 3"/>
    <w:basedOn w:val="a"/>
    <w:link w:val="30"/>
    <w:uiPriority w:val="1"/>
    <w:qFormat/>
    <w:rsid w:val="00430548"/>
    <w:pPr>
      <w:widowControl w:val="0"/>
      <w:autoSpaceDE w:val="0"/>
      <w:autoSpaceDN w:val="0"/>
      <w:spacing w:before="90" w:after="0" w:line="240" w:lineRule="auto"/>
      <w:ind w:left="1817" w:right="181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30548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a3">
    <w:name w:val="Table Grid"/>
    <w:basedOn w:val="a1"/>
    <w:uiPriority w:val="59"/>
    <w:rsid w:val="0043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7C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3D61"/>
    <w:pPr>
      <w:ind w:left="720"/>
      <w:contextualSpacing/>
    </w:pPr>
  </w:style>
  <w:style w:type="paragraph" w:styleId="a6">
    <w:name w:val="No Spacing"/>
    <w:link w:val="a7"/>
    <w:uiPriority w:val="1"/>
    <w:qFormat/>
    <w:rsid w:val="00DB27D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DB27D3"/>
  </w:style>
  <w:style w:type="character" w:customStyle="1" w:styleId="apple-converted-space">
    <w:name w:val="apple-converted-space"/>
    <w:rsid w:val="009E2701"/>
  </w:style>
  <w:style w:type="paragraph" w:styleId="a8">
    <w:name w:val="Normal (Web)"/>
    <w:basedOn w:val="a"/>
    <w:link w:val="a9"/>
    <w:uiPriority w:val="99"/>
    <w:unhideWhenUsed/>
    <w:rsid w:val="009E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9E2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5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mtu.ru/mini-zavody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uy.ru/organiz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veexp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13</Pages>
  <Words>5294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olga</cp:lastModifiedBy>
  <cp:revision>46</cp:revision>
  <dcterms:created xsi:type="dcterms:W3CDTF">2020-09-14T18:02:00Z</dcterms:created>
  <dcterms:modified xsi:type="dcterms:W3CDTF">2024-09-06T11:13:00Z</dcterms:modified>
</cp:coreProperties>
</file>